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18351" w14:textId="77777777" w:rsidR="00120B8F" w:rsidRPr="009648B3" w:rsidRDefault="00120B8F" w:rsidP="00EA2F7C">
      <w:pPr>
        <w:spacing w:after="180" w:line="240" w:lineRule="auto"/>
        <w:ind w:left="1583" w:right="1580" w:hanging="10"/>
        <w:jc w:val="center"/>
        <w:rPr>
          <w:b/>
          <w:bCs/>
          <w:lang w:val="es-ES"/>
        </w:rPr>
      </w:pPr>
      <w:r w:rsidRPr="009648B3">
        <w:rPr>
          <w:b/>
          <w:bCs/>
          <w:lang w:val="es-ES"/>
        </w:rPr>
        <w:t>Artículo 1.9.1.</w:t>
      </w:r>
    </w:p>
    <w:p w14:paraId="7647813B" w14:textId="77777777" w:rsidR="00120B8F" w:rsidRPr="009648B3" w:rsidRDefault="00120B8F" w:rsidP="00EA2F7C">
      <w:pPr>
        <w:spacing w:after="180" w:line="240" w:lineRule="auto"/>
        <w:ind w:left="-3" w:right="0" w:hanging="10"/>
        <w:rPr>
          <w:b/>
          <w:bCs/>
          <w:lang w:val="es-ES"/>
        </w:rPr>
      </w:pPr>
      <w:r w:rsidRPr="009648B3">
        <w:rPr>
          <w:b/>
          <w:bCs/>
          <w:lang w:val="es-ES"/>
        </w:rPr>
        <w:t>País o zona libre de infección por el virus de la peste porcina clásica</w:t>
      </w:r>
    </w:p>
    <w:p w14:paraId="3035A73A" w14:textId="77777777" w:rsidR="00120B8F" w:rsidRPr="00120B8F" w:rsidRDefault="00120B8F" w:rsidP="00EA2F7C">
      <w:pPr>
        <w:spacing w:after="180" w:line="240" w:lineRule="auto"/>
        <w:ind w:right="11"/>
        <w:rPr>
          <w:lang w:val="es-ES"/>
        </w:rPr>
      </w:pPr>
      <w:r w:rsidRPr="00120B8F">
        <w:rPr>
          <w:lang w:val="es-ES"/>
        </w:rPr>
        <w:t xml:space="preserve">La siguiente información la deberán presentar los Países Miembros de la OMSA para acompañar las solicitudes para el reconocimiento oficial del estatus de país o </w:t>
      </w:r>
      <w:r w:rsidRPr="00120B8F">
        <w:rPr>
          <w:i/>
          <w:lang w:val="es-ES"/>
        </w:rPr>
        <w:t>zona</w:t>
      </w:r>
      <w:r w:rsidRPr="00120B8F">
        <w:rPr>
          <w:lang w:val="es-ES"/>
        </w:rPr>
        <w:t xml:space="preserve"> libre de </w:t>
      </w:r>
      <w:r w:rsidRPr="00120B8F">
        <w:rPr>
          <w:i/>
          <w:lang w:val="es-ES"/>
        </w:rPr>
        <w:t>infección</w:t>
      </w:r>
      <w:r w:rsidRPr="00120B8F">
        <w:rPr>
          <w:lang w:val="es-ES"/>
        </w:rPr>
        <w:t xml:space="preserve"> por el virus de la peste porcina clásica, acorde con el Capítulo 15.2. del </w:t>
      </w:r>
      <w:r w:rsidRPr="00120B8F">
        <w:rPr>
          <w:i/>
          <w:lang w:val="es-ES"/>
        </w:rPr>
        <w:t>Código Terrestre</w:t>
      </w:r>
      <w:r w:rsidRPr="00120B8F">
        <w:rPr>
          <w:lang w:val="es-ES"/>
        </w:rPr>
        <w:t>.</w:t>
      </w:r>
    </w:p>
    <w:p w14:paraId="155D1A0A" w14:textId="77777777" w:rsidR="00120B8F" w:rsidRPr="00120B8F" w:rsidRDefault="00120B8F" w:rsidP="00EA2F7C">
      <w:pPr>
        <w:spacing w:after="180" w:line="240" w:lineRule="auto"/>
        <w:ind w:right="11"/>
        <w:rPr>
          <w:lang w:val="es-ES"/>
        </w:rPr>
      </w:pPr>
      <w:r w:rsidRPr="00120B8F">
        <w:rPr>
          <w:lang w:val="es-ES"/>
        </w:rPr>
        <w:t xml:space="preserve">El expediente que se presenta a la OMSA deberá seguir escrupulosamente las instrucciones que figuran a continuación bajo los encabezados del cuestionario, con el fin de describir la situación real en el país y los procedimientos que se aplican en la actualidad, explicando la razón por la cual es conforme con el </w:t>
      </w:r>
      <w:r w:rsidRPr="00120B8F">
        <w:rPr>
          <w:i/>
          <w:lang w:val="es-ES"/>
        </w:rPr>
        <w:t>Código Terrestre</w:t>
      </w:r>
      <w:r w:rsidRPr="00120B8F">
        <w:rPr>
          <w:lang w:val="es-ES"/>
        </w:rPr>
        <w:t>.</w:t>
      </w:r>
    </w:p>
    <w:p w14:paraId="2FBCAD6D" w14:textId="77777777" w:rsidR="00120B8F" w:rsidRPr="00120B8F" w:rsidRDefault="00120B8F" w:rsidP="00EA2F7C">
      <w:pPr>
        <w:spacing w:after="180" w:line="240" w:lineRule="auto"/>
        <w:ind w:right="11"/>
        <w:rPr>
          <w:lang w:val="es-ES"/>
        </w:rPr>
      </w:pPr>
      <w:r w:rsidRPr="00120B8F">
        <w:rPr>
          <w:lang w:val="es-ES"/>
        </w:rPr>
        <w:t xml:space="preserve">La terminología definida en el </w:t>
      </w:r>
      <w:r w:rsidRPr="00120B8F">
        <w:rPr>
          <w:i/>
          <w:lang w:val="es-ES"/>
        </w:rPr>
        <w:t>Código Terrestre</w:t>
      </w:r>
      <w:r w:rsidRPr="00120B8F">
        <w:rPr>
          <w:lang w:val="es-ES"/>
        </w:rPr>
        <w:t xml:space="preserve"> y el </w:t>
      </w:r>
      <w:r w:rsidRPr="00120B8F">
        <w:rPr>
          <w:i/>
          <w:lang w:val="es-ES"/>
        </w:rPr>
        <w:t>Manual Terrestre</w:t>
      </w:r>
      <w:r w:rsidRPr="00120B8F">
        <w:rPr>
          <w:lang w:val="es-ES"/>
        </w:rPr>
        <w:t xml:space="preserve"> deberá servir de referencia y utilizarse en la elaboración del expediente.</w:t>
      </w:r>
    </w:p>
    <w:p w14:paraId="7456067C" w14:textId="77777777" w:rsidR="00120B8F" w:rsidRPr="00120B8F" w:rsidRDefault="00120B8F" w:rsidP="00EA2F7C">
      <w:pPr>
        <w:spacing w:after="180" w:line="240" w:lineRule="auto"/>
        <w:ind w:right="11"/>
        <w:rPr>
          <w:lang w:val="es-ES"/>
        </w:rPr>
      </w:pPr>
      <w:r w:rsidRPr="00120B8F">
        <w:rPr>
          <w:lang w:val="es-ES"/>
        </w:rPr>
        <w:t xml:space="preserve">Se recomienda mencionar y adjuntar las reglamentaciones y legislaciones nacionales y las directivas de la </w:t>
      </w:r>
      <w:r w:rsidRPr="00120B8F">
        <w:rPr>
          <w:i/>
          <w:lang w:val="es-ES"/>
        </w:rPr>
        <w:t>autoridad veterinaria</w:t>
      </w:r>
      <w:r w:rsidRPr="00120B8F">
        <w:rPr>
          <w:lang w:val="es-ES"/>
        </w:rPr>
        <w:t xml:space="preserve"> que se consideren pertinentes en uno de los tres idiomas oficiales de la OMSA. Si existen, también deberán indicarse los enlaces de las páginas web de los documentos en uno de los idiomas oficiales de la OMSA.</w:t>
      </w:r>
    </w:p>
    <w:p w14:paraId="2343C5B9" w14:textId="77777777" w:rsidR="00120B8F" w:rsidRPr="00120B8F" w:rsidRDefault="00120B8F" w:rsidP="00EA2F7C">
      <w:pPr>
        <w:spacing w:after="180" w:line="240" w:lineRule="auto"/>
        <w:ind w:right="11"/>
        <w:rPr>
          <w:lang w:val="es-ES"/>
        </w:rPr>
      </w:pPr>
      <w:r w:rsidRPr="00120B8F">
        <w:rPr>
          <w:lang w:val="es-ES"/>
        </w:rPr>
        <w:t>Los anexos deberán redactarse en uno de los tres idiomas oficiales de la OMSA.</w:t>
      </w:r>
    </w:p>
    <w:p w14:paraId="7A051BA7" w14:textId="77777777" w:rsidR="00120B8F" w:rsidRPr="00120B8F" w:rsidRDefault="00120B8F" w:rsidP="00EA2F7C">
      <w:pPr>
        <w:spacing w:after="180" w:line="240" w:lineRule="auto"/>
        <w:ind w:right="11"/>
        <w:rPr>
          <w:lang w:val="es-ES"/>
        </w:rPr>
      </w:pPr>
      <w:r w:rsidRPr="00120B8F">
        <w:rPr>
          <w:lang w:val="es-ES"/>
        </w:rPr>
        <w:t xml:space="preserve">El Delegado del País Miembro que solicita el reconocimiento del estatus libre de peste porcina clásica para un país o una </w:t>
      </w:r>
      <w:r w:rsidRPr="00120B8F">
        <w:rPr>
          <w:i/>
          <w:lang w:val="es-ES"/>
        </w:rPr>
        <w:t>zona</w:t>
      </w:r>
      <w:r w:rsidRPr="00120B8F">
        <w:rPr>
          <w:lang w:val="es-ES"/>
        </w:rPr>
        <w:t xml:space="preserve"> deberá demostrar que cumple con el </w:t>
      </w:r>
      <w:r w:rsidRPr="00120B8F">
        <w:rPr>
          <w:i/>
          <w:lang w:val="es-ES"/>
        </w:rPr>
        <w:t>Código Terrestre</w:t>
      </w:r>
      <w:r w:rsidRPr="00120B8F">
        <w:rPr>
          <w:lang w:val="es-ES"/>
        </w:rPr>
        <w:t>. Concretamente, deberá presentar los documentos que prueben que se han implementado y supervisado correctamente las disposiciones del Artículo 15.2.3.</w:t>
      </w:r>
    </w:p>
    <w:p w14:paraId="3102C084" w14:textId="77777777" w:rsidR="00120B8F" w:rsidRPr="00120B8F" w:rsidRDefault="00120B8F" w:rsidP="00EA2F7C">
      <w:pPr>
        <w:spacing w:after="180" w:line="240" w:lineRule="auto"/>
        <w:ind w:right="11"/>
        <w:rPr>
          <w:lang w:val="es-ES"/>
        </w:rPr>
      </w:pPr>
      <w:r w:rsidRPr="00120B8F">
        <w:rPr>
          <w:lang w:val="es-ES"/>
        </w:rPr>
        <w:t>El Delegado también deberá presentar una declaración que indique que:</w:t>
      </w:r>
    </w:p>
    <w:p w14:paraId="51A062B1" w14:textId="77777777" w:rsidR="00120B8F" w:rsidRPr="00120B8F" w:rsidRDefault="00120B8F" w:rsidP="00EA2F7C">
      <w:pPr>
        <w:numPr>
          <w:ilvl w:val="0"/>
          <w:numId w:val="18"/>
        </w:numPr>
        <w:spacing w:after="180" w:line="240" w:lineRule="auto"/>
        <w:ind w:right="11" w:hanging="425"/>
        <w:rPr>
          <w:lang w:val="es-ES"/>
        </w:rPr>
      </w:pPr>
      <w:r w:rsidRPr="00120B8F">
        <w:rPr>
          <w:lang w:val="es-ES"/>
        </w:rPr>
        <w:t xml:space="preserve">no ha habido ningún </w:t>
      </w:r>
      <w:r w:rsidRPr="00120B8F">
        <w:rPr>
          <w:i/>
          <w:lang w:val="es-ES"/>
        </w:rPr>
        <w:t>brote</w:t>
      </w:r>
      <w:r w:rsidRPr="00120B8F">
        <w:rPr>
          <w:lang w:val="es-ES"/>
        </w:rPr>
        <w:t xml:space="preserve"> de peste porcina clásica o indicios de </w:t>
      </w:r>
      <w:r w:rsidRPr="00120B8F">
        <w:rPr>
          <w:i/>
          <w:lang w:val="es-ES"/>
        </w:rPr>
        <w:t>infección</w:t>
      </w:r>
      <w:r w:rsidRPr="00120B8F">
        <w:rPr>
          <w:lang w:val="es-ES"/>
        </w:rPr>
        <w:t xml:space="preserve"> por el virus de la peste porcina clásica en cerdos domésticos o en cerdos </w:t>
      </w:r>
      <w:r w:rsidRPr="00120B8F">
        <w:rPr>
          <w:i/>
          <w:lang w:val="es-ES"/>
        </w:rPr>
        <w:t>silvestres cautivos</w:t>
      </w:r>
      <w:r w:rsidRPr="00120B8F">
        <w:rPr>
          <w:lang w:val="es-ES"/>
        </w:rPr>
        <w:t xml:space="preserve"> en el país o </w:t>
      </w:r>
      <w:r w:rsidRPr="00120B8F">
        <w:rPr>
          <w:i/>
          <w:lang w:val="es-ES"/>
        </w:rPr>
        <w:t>zona</w:t>
      </w:r>
      <w:r w:rsidRPr="00120B8F">
        <w:rPr>
          <w:lang w:val="es-ES"/>
        </w:rPr>
        <w:t xml:space="preserve"> durante los 12 últimos meses;</w:t>
      </w:r>
    </w:p>
    <w:p w14:paraId="10F6F8DF" w14:textId="77777777" w:rsidR="00120B8F" w:rsidRPr="00120B8F" w:rsidRDefault="00120B8F" w:rsidP="00EA2F7C">
      <w:pPr>
        <w:numPr>
          <w:ilvl w:val="0"/>
          <w:numId w:val="18"/>
        </w:numPr>
        <w:spacing w:after="180" w:line="240" w:lineRule="auto"/>
        <w:ind w:right="11" w:hanging="425"/>
        <w:rPr>
          <w:lang w:val="es-ES"/>
        </w:rPr>
      </w:pPr>
      <w:r w:rsidRPr="00120B8F">
        <w:rPr>
          <w:lang w:val="es-ES"/>
        </w:rPr>
        <w:t xml:space="preserve">no se ha practicado la </w:t>
      </w:r>
      <w:r w:rsidRPr="00120B8F">
        <w:rPr>
          <w:i/>
          <w:lang w:val="es-ES"/>
        </w:rPr>
        <w:t>vacunación</w:t>
      </w:r>
      <w:r w:rsidRPr="00120B8F">
        <w:rPr>
          <w:lang w:val="es-ES"/>
        </w:rPr>
        <w:t xml:space="preserve"> contra la peste porcina clásica en cerdos domésticos o en cerdos </w:t>
      </w:r>
      <w:r w:rsidRPr="00120B8F">
        <w:rPr>
          <w:i/>
          <w:lang w:val="es-ES"/>
        </w:rPr>
        <w:t>silvestres cautivos</w:t>
      </w:r>
      <w:r w:rsidRPr="00120B8F">
        <w:rPr>
          <w:lang w:val="es-ES"/>
        </w:rPr>
        <w:t xml:space="preserve"> durante los 12 últimos meses o si se ha recurrido a la </w:t>
      </w:r>
      <w:r w:rsidRPr="00120B8F">
        <w:rPr>
          <w:i/>
          <w:lang w:val="es-ES"/>
        </w:rPr>
        <w:t>vacunación</w:t>
      </w:r>
      <w:r w:rsidRPr="00120B8F">
        <w:rPr>
          <w:lang w:val="es-ES"/>
        </w:rPr>
        <w:t xml:space="preserve">, los cerdos vacunados e infectados se pueden distinguir mediante un método validado de conformidad con el Capítulo 3.8.3. del </w:t>
      </w:r>
      <w:r w:rsidRPr="00120B8F">
        <w:rPr>
          <w:i/>
          <w:lang w:val="es-ES"/>
        </w:rPr>
        <w:t>Manual Terrestre</w:t>
      </w:r>
      <w:r w:rsidRPr="00120B8F">
        <w:rPr>
          <w:lang w:val="es-ES"/>
        </w:rPr>
        <w:t>;</w:t>
      </w:r>
    </w:p>
    <w:p w14:paraId="6DB62AF2" w14:textId="77777777" w:rsidR="00120B8F" w:rsidRPr="00120B8F" w:rsidRDefault="00120B8F" w:rsidP="00EA2F7C">
      <w:pPr>
        <w:numPr>
          <w:ilvl w:val="0"/>
          <w:numId w:val="18"/>
        </w:numPr>
        <w:spacing w:after="180" w:line="240" w:lineRule="auto"/>
        <w:ind w:right="11" w:hanging="425"/>
        <w:rPr>
          <w:lang w:val="es-ES"/>
        </w:rPr>
      </w:pPr>
      <w:r w:rsidRPr="00120B8F">
        <w:rPr>
          <w:lang w:val="es-ES"/>
        </w:rPr>
        <w:t xml:space="preserve">los cerdos y las </w:t>
      </w:r>
      <w:r w:rsidRPr="00120B8F">
        <w:rPr>
          <w:i/>
          <w:lang w:val="es-ES"/>
        </w:rPr>
        <w:t>mercancías</w:t>
      </w:r>
      <w:r w:rsidRPr="00120B8F">
        <w:rPr>
          <w:lang w:val="es-ES"/>
        </w:rPr>
        <w:t xml:space="preserve"> derivadas de los cerdos importados cumplen con los requisitos pertinentes del Capítulo 15.2.</w:t>
      </w:r>
    </w:p>
    <w:p w14:paraId="009A7F01" w14:textId="77777777" w:rsidR="00120B8F" w:rsidRPr="00120B8F" w:rsidRDefault="00120B8F" w:rsidP="00EA2F7C">
      <w:pPr>
        <w:spacing w:after="180" w:line="240" w:lineRule="auto"/>
        <w:ind w:right="11"/>
        <w:rPr>
          <w:lang w:val="es-ES"/>
        </w:rPr>
      </w:pPr>
      <w:r w:rsidRPr="00120B8F">
        <w:rPr>
          <w:lang w:val="es-ES"/>
        </w:rPr>
        <w:t xml:space="preserve">Asimismo, el Delegado del País Miembro que solicita el reconocimiento de ausencia histórica de enfermedad deberá presentar pruebas de la correcta implementación y supervisión de las disposiciones del Artículo 1.4.6. del </w:t>
      </w:r>
      <w:r w:rsidRPr="00120B8F">
        <w:rPr>
          <w:i/>
          <w:lang w:val="es-ES"/>
        </w:rPr>
        <w:t>Código Terrestre</w:t>
      </w:r>
      <w:r w:rsidRPr="00120B8F">
        <w:rPr>
          <w:lang w:val="es-ES"/>
        </w:rPr>
        <w:t>.</w:t>
      </w:r>
    </w:p>
    <w:p w14:paraId="4206EADB" w14:textId="77777777" w:rsidR="00120B8F" w:rsidRDefault="00120B8F" w:rsidP="00EA2F7C">
      <w:pPr>
        <w:numPr>
          <w:ilvl w:val="0"/>
          <w:numId w:val="19"/>
        </w:numPr>
        <w:spacing w:after="180" w:line="240" w:lineRule="auto"/>
        <w:ind w:right="0" w:hanging="425"/>
      </w:pPr>
      <w:proofErr w:type="spellStart"/>
      <w:r>
        <w:rPr>
          <w:sz w:val="19"/>
          <w:u w:val="single" w:color="000000"/>
        </w:rPr>
        <w:t>Introducción</w:t>
      </w:r>
      <w:proofErr w:type="spellEnd"/>
    </w:p>
    <w:p w14:paraId="1E6CB4D2" w14:textId="77777777" w:rsidR="00120B8F" w:rsidRPr="00120B8F" w:rsidRDefault="00120B8F" w:rsidP="00EA2F7C">
      <w:pPr>
        <w:numPr>
          <w:ilvl w:val="1"/>
          <w:numId w:val="19"/>
        </w:numPr>
        <w:spacing w:after="180" w:line="240" w:lineRule="auto"/>
        <w:ind w:right="11" w:hanging="425"/>
        <w:rPr>
          <w:lang w:val="es-ES"/>
        </w:rPr>
      </w:pPr>
      <w:r w:rsidRPr="00120B8F">
        <w:rPr>
          <w:lang w:val="es-ES"/>
        </w:rPr>
        <w:t xml:space="preserve">Características geográficas (ríos, cadenas montañosas, etc.). Presentar una descripción general del país y de la </w:t>
      </w:r>
      <w:r w:rsidRPr="00120B8F">
        <w:rPr>
          <w:i/>
          <w:lang w:val="es-ES"/>
        </w:rPr>
        <w:t>zona</w:t>
      </w:r>
      <w:r w:rsidRPr="00120B8F">
        <w:rPr>
          <w:lang w:val="es-ES"/>
        </w:rPr>
        <w:t xml:space="preserve"> y, cuando proceda, de la región, incluyendo los factores físicos, geográficos o de otro tipo que puedan influir en la introducción de la </w:t>
      </w:r>
      <w:r w:rsidRPr="00120B8F">
        <w:rPr>
          <w:i/>
          <w:lang w:val="es-ES"/>
        </w:rPr>
        <w:t>infección</w:t>
      </w:r>
      <w:r w:rsidRPr="00120B8F">
        <w:rPr>
          <w:lang w:val="es-ES"/>
        </w:rPr>
        <w:t xml:space="preserve"> y la propagación del virus de la peste porcina clásica, teniendo en cuenta los países o </w:t>
      </w:r>
      <w:r w:rsidRPr="00120B8F">
        <w:rPr>
          <w:i/>
          <w:lang w:val="es-ES"/>
        </w:rPr>
        <w:t>zonas</w:t>
      </w:r>
      <w:r w:rsidRPr="00120B8F">
        <w:rPr>
          <w:lang w:val="es-ES"/>
        </w:rPr>
        <w:t xml:space="preserve"> fronterizos, así como otras vías epidemiológicas para la introducción potencial de la </w:t>
      </w:r>
      <w:r w:rsidRPr="00120B8F">
        <w:rPr>
          <w:i/>
          <w:lang w:val="es-ES"/>
        </w:rPr>
        <w:t>infección</w:t>
      </w:r>
      <w:r w:rsidRPr="00120B8F">
        <w:rPr>
          <w:lang w:val="es-ES"/>
        </w:rPr>
        <w:t>.</w:t>
      </w:r>
    </w:p>
    <w:p w14:paraId="4B619263" w14:textId="77777777" w:rsidR="00120B8F" w:rsidRPr="00120B8F" w:rsidRDefault="00120B8F" w:rsidP="00EA2F7C">
      <w:pPr>
        <w:spacing w:after="180" w:line="240" w:lineRule="auto"/>
        <w:ind w:left="859" w:right="11"/>
        <w:rPr>
          <w:lang w:val="es-ES"/>
        </w:rPr>
      </w:pPr>
      <w:r w:rsidRPr="00120B8F">
        <w:rPr>
          <w:lang w:val="es-ES"/>
        </w:rPr>
        <w:t xml:space="preserve">Los límites del país o </w:t>
      </w:r>
      <w:r w:rsidRPr="00120B8F">
        <w:rPr>
          <w:i/>
          <w:lang w:val="es-ES"/>
        </w:rPr>
        <w:t>zona</w:t>
      </w:r>
      <w:r w:rsidRPr="00120B8F">
        <w:rPr>
          <w:lang w:val="es-ES"/>
        </w:rPr>
        <w:t xml:space="preserve"> y, en su caso, de la </w:t>
      </w:r>
      <w:r w:rsidRPr="00120B8F">
        <w:rPr>
          <w:i/>
          <w:lang w:val="es-ES"/>
        </w:rPr>
        <w:t>zona de protección</w:t>
      </w:r>
      <w:r w:rsidRPr="00120B8F">
        <w:rPr>
          <w:lang w:val="es-ES"/>
        </w:rPr>
        <w:t xml:space="preserve"> deberán estar claramente definidos. Presentar mapas en los que se identifiquen las características precitadas, incluyendo un mapa digitalizado y </w:t>
      </w:r>
      <w:proofErr w:type="spellStart"/>
      <w:r w:rsidRPr="00120B8F">
        <w:rPr>
          <w:lang w:val="es-ES"/>
        </w:rPr>
        <w:t>georeferenciado</w:t>
      </w:r>
      <w:proofErr w:type="spellEnd"/>
      <w:r w:rsidRPr="00120B8F">
        <w:rPr>
          <w:lang w:val="es-ES"/>
        </w:rPr>
        <w:t xml:space="preserve"> con un texto en el que se describan con precisión las fronteras geográficas del país o la </w:t>
      </w:r>
      <w:r w:rsidRPr="00120B8F">
        <w:rPr>
          <w:i/>
          <w:lang w:val="es-ES"/>
        </w:rPr>
        <w:t>zona</w:t>
      </w:r>
      <w:r w:rsidRPr="00120B8F">
        <w:rPr>
          <w:lang w:val="es-ES"/>
        </w:rPr>
        <w:t>. Explicar si el expediente incluye territorios que no sean limítrofes.</w:t>
      </w:r>
    </w:p>
    <w:p w14:paraId="7939BF58" w14:textId="77777777" w:rsidR="00120B8F" w:rsidRDefault="00120B8F" w:rsidP="00EA2F7C">
      <w:pPr>
        <w:numPr>
          <w:ilvl w:val="1"/>
          <w:numId w:val="19"/>
        </w:numPr>
        <w:spacing w:after="180" w:line="240" w:lineRule="auto"/>
        <w:ind w:right="11" w:hanging="425"/>
      </w:pPr>
      <w:r w:rsidRPr="00120B8F">
        <w:rPr>
          <w:lang w:val="es-ES"/>
        </w:rPr>
        <w:t xml:space="preserve">Industria porcina. Describir la composición de la industria de cerdos domésticos y </w:t>
      </w:r>
      <w:r w:rsidRPr="00120B8F">
        <w:rPr>
          <w:i/>
          <w:lang w:val="es-ES"/>
        </w:rPr>
        <w:t>silvestres cautivos</w:t>
      </w:r>
      <w:r w:rsidRPr="00120B8F">
        <w:rPr>
          <w:lang w:val="es-ES"/>
        </w:rPr>
        <w:t xml:space="preserve"> del país y de la </w:t>
      </w:r>
      <w:r w:rsidRPr="00120B8F">
        <w:rPr>
          <w:i/>
          <w:lang w:val="es-ES"/>
        </w:rPr>
        <w:t>zona</w:t>
      </w:r>
      <w:r w:rsidRPr="00120B8F">
        <w:rPr>
          <w:lang w:val="es-ES"/>
        </w:rPr>
        <w:t xml:space="preserve">. </w:t>
      </w:r>
      <w:proofErr w:type="spellStart"/>
      <w:r>
        <w:t>Describir</w:t>
      </w:r>
      <w:proofErr w:type="spellEnd"/>
      <w:r>
        <w:t xml:space="preserve"> en </w:t>
      </w:r>
      <w:proofErr w:type="spellStart"/>
      <w:r>
        <w:t>particular</w:t>
      </w:r>
      <w:proofErr w:type="spellEnd"/>
      <w:r>
        <w:t>:</w:t>
      </w:r>
    </w:p>
    <w:p w14:paraId="1220CFEA" w14:textId="77777777" w:rsidR="009648B3" w:rsidRDefault="00120B8F" w:rsidP="009648B3">
      <w:pPr>
        <w:numPr>
          <w:ilvl w:val="2"/>
          <w:numId w:val="19"/>
        </w:numPr>
        <w:spacing w:after="120" w:line="240" w:lineRule="auto"/>
        <w:ind w:left="1276" w:right="11" w:hanging="425"/>
        <w:rPr>
          <w:lang w:val="es-ES"/>
        </w:rPr>
      </w:pPr>
      <w:r w:rsidRPr="00120B8F">
        <w:rPr>
          <w:lang w:val="es-ES"/>
        </w:rPr>
        <w:t xml:space="preserve">los tipos de producción en el país y la </w:t>
      </w:r>
      <w:r w:rsidRPr="00120B8F">
        <w:rPr>
          <w:i/>
          <w:lang w:val="es-ES"/>
        </w:rPr>
        <w:t>zona</w:t>
      </w:r>
      <w:r w:rsidRPr="00120B8F">
        <w:rPr>
          <w:lang w:val="es-ES"/>
        </w:rPr>
        <w:t xml:space="preserve">; </w:t>
      </w:r>
    </w:p>
    <w:p w14:paraId="781E821B" w14:textId="45722B90" w:rsidR="009648B3" w:rsidRPr="009648B3" w:rsidRDefault="00120B8F" w:rsidP="009648B3">
      <w:pPr>
        <w:pStyle w:val="Paragraphedeliste"/>
        <w:numPr>
          <w:ilvl w:val="2"/>
          <w:numId w:val="19"/>
        </w:numPr>
        <w:spacing w:after="120" w:line="240" w:lineRule="auto"/>
        <w:ind w:left="1276" w:right="11" w:hanging="425"/>
        <w:contextualSpacing w:val="0"/>
        <w:rPr>
          <w:lang w:val="es-ES"/>
        </w:rPr>
      </w:pPr>
      <w:r w:rsidRPr="009648B3">
        <w:rPr>
          <w:lang w:val="es-ES"/>
        </w:rPr>
        <w:t xml:space="preserve">el número de </w:t>
      </w:r>
      <w:r w:rsidRPr="009648B3">
        <w:rPr>
          <w:i/>
          <w:lang w:val="es-ES"/>
        </w:rPr>
        <w:t>piaras</w:t>
      </w:r>
      <w:r w:rsidRPr="009648B3">
        <w:rPr>
          <w:lang w:val="es-ES"/>
        </w:rPr>
        <w:t xml:space="preserve">; </w:t>
      </w:r>
    </w:p>
    <w:p w14:paraId="02890C45" w14:textId="5EA866FD" w:rsidR="009648B3" w:rsidRDefault="00120B8F" w:rsidP="009648B3">
      <w:pPr>
        <w:pStyle w:val="Paragraphedeliste"/>
        <w:numPr>
          <w:ilvl w:val="2"/>
          <w:numId w:val="19"/>
        </w:numPr>
        <w:spacing w:after="120" w:line="240" w:lineRule="auto"/>
        <w:ind w:left="1276" w:right="11" w:hanging="425"/>
        <w:contextualSpacing w:val="0"/>
        <w:rPr>
          <w:lang w:val="es-ES"/>
        </w:rPr>
      </w:pPr>
      <w:r w:rsidRPr="009648B3">
        <w:rPr>
          <w:lang w:val="es-ES"/>
        </w:rPr>
        <w:t xml:space="preserve">su distribución geográfica; </w:t>
      </w:r>
    </w:p>
    <w:p w14:paraId="376E9BF0" w14:textId="360896AC" w:rsidR="00120B8F" w:rsidRPr="009648B3" w:rsidRDefault="00120B8F" w:rsidP="009648B3">
      <w:pPr>
        <w:pStyle w:val="Paragraphedeliste"/>
        <w:spacing w:after="120" w:line="240" w:lineRule="auto"/>
        <w:ind w:left="1276" w:right="11" w:hanging="425"/>
        <w:contextualSpacing w:val="0"/>
        <w:rPr>
          <w:lang w:val="es-ES"/>
        </w:rPr>
      </w:pPr>
      <w:proofErr w:type="spellStart"/>
      <w:r w:rsidRPr="009648B3">
        <w:rPr>
          <w:lang w:val="es-ES"/>
        </w:rPr>
        <w:t>iv</w:t>
      </w:r>
      <w:proofErr w:type="spellEnd"/>
      <w:r w:rsidRPr="009648B3">
        <w:rPr>
          <w:lang w:val="es-ES"/>
        </w:rPr>
        <w:t>)</w:t>
      </w:r>
      <w:r w:rsidRPr="009648B3">
        <w:rPr>
          <w:lang w:val="es-ES"/>
        </w:rPr>
        <w:tab/>
        <w:t xml:space="preserve">la densidad de las </w:t>
      </w:r>
      <w:r w:rsidRPr="009648B3">
        <w:rPr>
          <w:i/>
          <w:lang w:val="es-ES"/>
        </w:rPr>
        <w:t>piaras</w:t>
      </w:r>
      <w:r w:rsidRPr="009648B3">
        <w:rPr>
          <w:lang w:val="es-ES"/>
        </w:rPr>
        <w:t>;</w:t>
      </w:r>
    </w:p>
    <w:p w14:paraId="29612187" w14:textId="77777777" w:rsidR="00120B8F" w:rsidRPr="00120B8F" w:rsidRDefault="00120B8F" w:rsidP="009648B3">
      <w:pPr>
        <w:numPr>
          <w:ilvl w:val="2"/>
          <w:numId w:val="20"/>
        </w:numPr>
        <w:spacing w:after="120" w:line="240" w:lineRule="auto"/>
        <w:ind w:right="11" w:hanging="425"/>
        <w:rPr>
          <w:lang w:val="es-ES"/>
        </w:rPr>
      </w:pPr>
      <w:r w:rsidRPr="00120B8F">
        <w:rPr>
          <w:lang w:val="es-ES"/>
        </w:rPr>
        <w:t>el grado de integración y el papel de las organizaciones de productores en los diferentes sistemas de producción;</w:t>
      </w:r>
    </w:p>
    <w:p w14:paraId="0E4FFBA2" w14:textId="77777777" w:rsidR="00120B8F" w:rsidRPr="00120B8F" w:rsidRDefault="00120B8F" w:rsidP="009648B3">
      <w:pPr>
        <w:numPr>
          <w:ilvl w:val="2"/>
          <w:numId w:val="20"/>
        </w:numPr>
        <w:spacing w:after="120" w:line="240" w:lineRule="auto"/>
        <w:ind w:right="11" w:hanging="425"/>
        <w:rPr>
          <w:lang w:val="es-ES"/>
        </w:rPr>
      </w:pPr>
      <w:r w:rsidRPr="00120B8F">
        <w:rPr>
          <w:lang w:val="es-ES"/>
        </w:rPr>
        <w:t>todo cambio significativo reciente observado en la producción (adjuntar documentos pertinentes si están disponibles).</w:t>
      </w:r>
    </w:p>
    <w:p w14:paraId="2D75232F" w14:textId="77777777" w:rsidR="00120B8F" w:rsidRDefault="00120B8F" w:rsidP="00EA2F7C">
      <w:pPr>
        <w:spacing w:after="180" w:line="240" w:lineRule="auto"/>
        <w:ind w:left="859" w:right="11"/>
      </w:pPr>
      <w:proofErr w:type="spellStart"/>
      <w:r>
        <w:lastRenderedPageBreak/>
        <w:t>Presentar</w:t>
      </w:r>
      <w:proofErr w:type="spellEnd"/>
      <w:r>
        <w:t xml:space="preserve"> cuadros y mapas.</w:t>
      </w:r>
    </w:p>
    <w:p w14:paraId="01D397CC" w14:textId="77777777" w:rsidR="00120B8F" w:rsidRPr="00120B8F" w:rsidRDefault="00120B8F" w:rsidP="00EA2F7C">
      <w:pPr>
        <w:numPr>
          <w:ilvl w:val="1"/>
          <w:numId w:val="19"/>
        </w:numPr>
        <w:spacing w:after="180" w:line="240" w:lineRule="auto"/>
        <w:ind w:right="11" w:hanging="425"/>
        <w:rPr>
          <w:lang w:val="es-ES"/>
        </w:rPr>
      </w:pPr>
      <w:r w:rsidRPr="00120B8F">
        <w:rPr>
          <w:lang w:val="es-ES"/>
        </w:rPr>
        <w:t xml:space="preserve">Censo de la </w:t>
      </w:r>
      <w:r w:rsidRPr="00120B8F">
        <w:rPr>
          <w:i/>
          <w:lang w:val="es-ES"/>
        </w:rPr>
        <w:t>fauna silvestre</w:t>
      </w:r>
      <w:r w:rsidRPr="00120B8F">
        <w:rPr>
          <w:lang w:val="es-ES"/>
        </w:rPr>
        <w:t xml:space="preserve">. ¿Cuáles son las especies de cerdos </w:t>
      </w:r>
      <w:r w:rsidRPr="00120B8F">
        <w:rPr>
          <w:i/>
          <w:lang w:val="es-ES"/>
        </w:rPr>
        <w:t>silvestres cautivos</w:t>
      </w:r>
      <w:r w:rsidRPr="00120B8F">
        <w:rPr>
          <w:lang w:val="es-ES"/>
        </w:rPr>
        <w:t xml:space="preserve">, </w:t>
      </w:r>
      <w:r w:rsidRPr="00120B8F">
        <w:rPr>
          <w:i/>
          <w:lang w:val="es-ES"/>
        </w:rPr>
        <w:t>silvestres</w:t>
      </w:r>
      <w:r w:rsidRPr="00120B8F">
        <w:rPr>
          <w:lang w:val="es-ES"/>
        </w:rPr>
        <w:t xml:space="preserve"> o </w:t>
      </w:r>
      <w:r w:rsidRPr="00120B8F">
        <w:rPr>
          <w:i/>
          <w:lang w:val="es-ES"/>
        </w:rPr>
        <w:t xml:space="preserve">asilvestrados </w:t>
      </w:r>
      <w:r w:rsidRPr="00120B8F">
        <w:rPr>
          <w:lang w:val="es-ES"/>
        </w:rPr>
        <w:t xml:space="preserve">presentes en el país y la </w:t>
      </w:r>
      <w:r w:rsidRPr="00120B8F">
        <w:rPr>
          <w:i/>
          <w:lang w:val="es-ES"/>
        </w:rPr>
        <w:t>zona</w:t>
      </w:r>
      <w:r w:rsidRPr="00120B8F">
        <w:rPr>
          <w:lang w:val="es-ES"/>
        </w:rPr>
        <w:t xml:space="preserve">? Presentar estimaciones del tamaño de las </w:t>
      </w:r>
      <w:r w:rsidRPr="00120B8F">
        <w:rPr>
          <w:i/>
          <w:lang w:val="es-ES"/>
        </w:rPr>
        <w:t>poblaciones</w:t>
      </w:r>
      <w:r w:rsidRPr="00120B8F">
        <w:rPr>
          <w:lang w:val="es-ES"/>
        </w:rPr>
        <w:t xml:space="preserve"> y de su distribución geográfica. ¿Qué medidas se han establecido para impedir que estén en contacto las poblaciones de cerdos domésticos o </w:t>
      </w:r>
      <w:r w:rsidRPr="00120B8F">
        <w:rPr>
          <w:i/>
          <w:lang w:val="es-ES"/>
        </w:rPr>
        <w:t>silvestres cautivos</w:t>
      </w:r>
      <w:r w:rsidRPr="00120B8F">
        <w:rPr>
          <w:lang w:val="es-ES"/>
        </w:rPr>
        <w:t xml:space="preserve"> y las poblaciones de cerdos </w:t>
      </w:r>
      <w:r w:rsidRPr="00120B8F">
        <w:rPr>
          <w:i/>
          <w:lang w:val="es-ES"/>
        </w:rPr>
        <w:t>silvestres</w:t>
      </w:r>
      <w:r w:rsidRPr="00120B8F">
        <w:rPr>
          <w:lang w:val="es-ES"/>
        </w:rPr>
        <w:t xml:space="preserve"> o </w:t>
      </w:r>
      <w:r w:rsidRPr="00120B8F">
        <w:rPr>
          <w:i/>
          <w:lang w:val="es-ES"/>
        </w:rPr>
        <w:t>asilvestrados</w:t>
      </w:r>
      <w:r w:rsidRPr="00120B8F">
        <w:rPr>
          <w:lang w:val="es-ES"/>
        </w:rPr>
        <w:t>?</w:t>
      </w:r>
    </w:p>
    <w:p w14:paraId="2D7318CB" w14:textId="77777777" w:rsidR="00120B8F" w:rsidRDefault="00120B8F" w:rsidP="00EA2F7C">
      <w:pPr>
        <w:numPr>
          <w:ilvl w:val="1"/>
          <w:numId w:val="19"/>
        </w:numPr>
        <w:spacing w:after="180" w:line="240" w:lineRule="auto"/>
        <w:ind w:right="11" w:hanging="425"/>
      </w:pPr>
      <w:r w:rsidRPr="00120B8F">
        <w:rPr>
          <w:i/>
          <w:lang w:val="es-ES"/>
        </w:rPr>
        <w:t>Mataderos</w:t>
      </w:r>
      <w:r w:rsidRPr="00120B8F">
        <w:rPr>
          <w:lang w:val="es-ES"/>
        </w:rPr>
        <w:t xml:space="preserve">, mercados y eventos relacionados con la concentración de ganado susceptible (por ejemplo, ferias, exposiciones, concursos). ¿Dónde se encuentran los principales centros de compraventa o de concentración de cerdos? ¿Cuáles son los desplazamientos habituales de cerdos con fines de comercialización en el país o </w:t>
      </w:r>
      <w:r w:rsidRPr="00120B8F">
        <w:rPr>
          <w:i/>
          <w:lang w:val="es-ES"/>
        </w:rPr>
        <w:t>zona</w:t>
      </w:r>
      <w:r w:rsidRPr="00120B8F">
        <w:rPr>
          <w:lang w:val="es-ES"/>
        </w:rPr>
        <w:t xml:space="preserve">, y entre </w:t>
      </w:r>
      <w:r w:rsidRPr="00120B8F">
        <w:rPr>
          <w:i/>
          <w:lang w:val="es-ES"/>
        </w:rPr>
        <w:t>zonas</w:t>
      </w:r>
      <w:r w:rsidRPr="00120B8F">
        <w:rPr>
          <w:lang w:val="es-ES"/>
        </w:rPr>
        <w:t xml:space="preserve"> de igual o distinto estatus sanitario? ¿Cómo se adquieren, transportan y manipulan los cerdos durante esas transacciones? ¿Qué proporción de cerdos sacrificados se somete a inspección de las carnes en los diferentes sistemas de producción? </w:t>
      </w:r>
      <w:proofErr w:type="spellStart"/>
      <w:r>
        <w:t>Presentar</w:t>
      </w:r>
      <w:proofErr w:type="spellEnd"/>
      <w:r>
        <w:t xml:space="preserve"> mapas </w:t>
      </w:r>
      <w:proofErr w:type="spellStart"/>
      <w:r>
        <w:t>cuando</w:t>
      </w:r>
      <w:proofErr w:type="spellEnd"/>
      <w:r>
        <w:t xml:space="preserve"> </w:t>
      </w:r>
      <w:proofErr w:type="spellStart"/>
      <w:r>
        <w:t>sea</w:t>
      </w:r>
      <w:proofErr w:type="spellEnd"/>
      <w:r>
        <w:t xml:space="preserve"> pertinente.</w:t>
      </w:r>
    </w:p>
    <w:p w14:paraId="338AF99E" w14:textId="77777777" w:rsidR="00120B8F" w:rsidRDefault="00120B8F" w:rsidP="00EA2F7C">
      <w:pPr>
        <w:numPr>
          <w:ilvl w:val="0"/>
          <w:numId w:val="19"/>
        </w:numPr>
        <w:spacing w:after="180" w:line="240" w:lineRule="auto"/>
        <w:ind w:right="0" w:hanging="425"/>
      </w:pPr>
      <w:proofErr w:type="spellStart"/>
      <w:r>
        <w:rPr>
          <w:sz w:val="19"/>
          <w:u w:val="single" w:color="000000"/>
        </w:rPr>
        <w:t>Sistema</w:t>
      </w:r>
      <w:proofErr w:type="spellEnd"/>
      <w:r>
        <w:rPr>
          <w:sz w:val="19"/>
          <w:u w:val="single" w:color="000000"/>
        </w:rPr>
        <w:t xml:space="preserve"> </w:t>
      </w:r>
      <w:proofErr w:type="spellStart"/>
      <w:r>
        <w:rPr>
          <w:sz w:val="19"/>
          <w:u w:val="single" w:color="000000"/>
        </w:rPr>
        <w:t>veterinario</w:t>
      </w:r>
      <w:proofErr w:type="spellEnd"/>
    </w:p>
    <w:p w14:paraId="7596F305" w14:textId="77777777" w:rsidR="00120B8F" w:rsidRPr="00120B8F" w:rsidRDefault="00120B8F" w:rsidP="00EA2F7C">
      <w:pPr>
        <w:numPr>
          <w:ilvl w:val="1"/>
          <w:numId w:val="19"/>
        </w:numPr>
        <w:spacing w:after="180" w:line="240" w:lineRule="auto"/>
        <w:ind w:right="11" w:hanging="425"/>
        <w:rPr>
          <w:lang w:val="es-ES"/>
        </w:rPr>
      </w:pPr>
      <w:r w:rsidRPr="00120B8F">
        <w:rPr>
          <w:lang w:val="es-ES"/>
        </w:rPr>
        <w:t xml:space="preserve">Legislación. Presentar una tabla (y cuando esté disponible, un enlace internet) que incluya todas las legislaciones veterinarias, reglamentaciones y directivas de la </w:t>
      </w:r>
      <w:r w:rsidRPr="00120B8F">
        <w:rPr>
          <w:i/>
          <w:lang w:val="es-ES"/>
        </w:rPr>
        <w:t>autoridad veterinaria</w:t>
      </w:r>
      <w:r w:rsidRPr="00120B8F">
        <w:rPr>
          <w:lang w:val="es-ES"/>
        </w:rPr>
        <w:t xml:space="preserve"> en relación con la peste porcina clásica y una breve descripción de la relevancia de cada una. El cuadro deberá incluir, pero no limitarse a, la legislación sobre medidas de control de enfermedades y sistemas de compensación.</w:t>
      </w:r>
    </w:p>
    <w:p w14:paraId="3AF5F1BD" w14:textId="77777777" w:rsidR="00120B8F" w:rsidRDefault="00120B8F" w:rsidP="00EA2F7C">
      <w:pPr>
        <w:numPr>
          <w:ilvl w:val="1"/>
          <w:numId w:val="19"/>
        </w:numPr>
        <w:spacing w:after="180" w:line="240" w:lineRule="auto"/>
        <w:ind w:right="11" w:hanging="425"/>
      </w:pPr>
      <w:r w:rsidRPr="00120B8F">
        <w:rPr>
          <w:i/>
          <w:lang w:val="es-ES"/>
        </w:rPr>
        <w:t>Servicios Veterinarios</w:t>
      </w:r>
      <w:r w:rsidRPr="00120B8F">
        <w:rPr>
          <w:lang w:val="es-ES"/>
        </w:rPr>
        <w:t xml:space="preserve">. Describir la manera en que los </w:t>
      </w:r>
      <w:r w:rsidRPr="00120B8F">
        <w:rPr>
          <w:i/>
          <w:lang w:val="es-ES"/>
        </w:rPr>
        <w:t>Servicios Veterinarios</w:t>
      </w:r>
      <w:r w:rsidRPr="00120B8F">
        <w:rPr>
          <w:lang w:val="es-ES"/>
        </w:rPr>
        <w:t xml:space="preserve"> del país cumplen con los Capítulos 1.1., 3.2. y 3.3. del </w:t>
      </w:r>
      <w:r w:rsidRPr="00120B8F">
        <w:rPr>
          <w:i/>
          <w:lang w:val="es-ES"/>
        </w:rPr>
        <w:t>Código Terrestre</w:t>
      </w:r>
      <w:r w:rsidRPr="00120B8F">
        <w:rPr>
          <w:lang w:val="es-ES"/>
        </w:rPr>
        <w:t xml:space="preserve">. Describir la forma en que supervisan, controlan, aplican y garantizan el seguimiento de todas las actividades relacionadas con la peste porcina clásica. </w:t>
      </w:r>
      <w:proofErr w:type="spellStart"/>
      <w:r>
        <w:t>Presentar</w:t>
      </w:r>
      <w:proofErr w:type="spellEnd"/>
      <w:r>
        <w:t xml:space="preserve"> mapas, </w:t>
      </w:r>
      <w:proofErr w:type="spellStart"/>
      <w:r>
        <w:t>cifras</w:t>
      </w:r>
      <w:proofErr w:type="spellEnd"/>
      <w:r>
        <w:t xml:space="preserve"> y cuadros </w:t>
      </w:r>
      <w:proofErr w:type="spellStart"/>
      <w:r>
        <w:t>siempre</w:t>
      </w:r>
      <w:proofErr w:type="spellEnd"/>
      <w:r>
        <w:t xml:space="preserve"> que </w:t>
      </w:r>
      <w:proofErr w:type="spellStart"/>
      <w:r>
        <w:t>sea</w:t>
      </w:r>
      <w:proofErr w:type="spellEnd"/>
      <w:r>
        <w:t xml:space="preserve"> </w:t>
      </w:r>
      <w:proofErr w:type="spellStart"/>
      <w:r>
        <w:t>posible</w:t>
      </w:r>
      <w:proofErr w:type="spellEnd"/>
      <w:r>
        <w:t>.</w:t>
      </w:r>
    </w:p>
    <w:p w14:paraId="0847C14C" w14:textId="77777777" w:rsidR="00120B8F" w:rsidRPr="00120B8F" w:rsidRDefault="00120B8F" w:rsidP="00EA2F7C">
      <w:pPr>
        <w:numPr>
          <w:ilvl w:val="1"/>
          <w:numId w:val="19"/>
        </w:numPr>
        <w:spacing w:after="180" w:line="240" w:lineRule="auto"/>
        <w:ind w:right="11" w:hanging="425"/>
        <w:rPr>
          <w:lang w:val="es-ES"/>
        </w:rPr>
      </w:pPr>
      <w:r w:rsidRPr="00120B8F">
        <w:rPr>
          <w:lang w:val="es-ES"/>
        </w:rPr>
        <w:t>Facilitar información sobre cualquier evaluación PVS del país y sobre las etapas de seguimiento en el marco del Proceso PVS destacando los resultados correspondientes a la peste porcina clásica y los cerdos.</w:t>
      </w:r>
    </w:p>
    <w:p w14:paraId="43CF27B9" w14:textId="77777777" w:rsidR="00120B8F" w:rsidRPr="00120B8F" w:rsidRDefault="00120B8F" w:rsidP="00EA2F7C">
      <w:pPr>
        <w:numPr>
          <w:ilvl w:val="1"/>
          <w:numId w:val="19"/>
        </w:numPr>
        <w:spacing w:after="180" w:line="240" w:lineRule="auto"/>
        <w:ind w:right="11" w:hanging="425"/>
        <w:rPr>
          <w:lang w:val="es-ES"/>
        </w:rPr>
      </w:pPr>
      <w:r w:rsidRPr="00120B8F">
        <w:rPr>
          <w:lang w:val="es-ES"/>
        </w:rPr>
        <w:t xml:space="preserve">Presentar una descripción de la intervención y participación de la industria, los productores, los ganaderos, incluidos los productores de subsistencia o a pequeña escala, los operarios, los </w:t>
      </w:r>
      <w:proofErr w:type="spellStart"/>
      <w:r w:rsidRPr="00120B8F">
        <w:rPr>
          <w:i/>
          <w:lang w:val="es-ES"/>
        </w:rPr>
        <w:t>paraprofesionales</w:t>
      </w:r>
      <w:proofErr w:type="spellEnd"/>
      <w:r w:rsidRPr="00120B8F">
        <w:rPr>
          <w:i/>
          <w:lang w:val="es-ES"/>
        </w:rPr>
        <w:t xml:space="preserve"> de veterinaria</w:t>
      </w:r>
      <w:r w:rsidRPr="00120B8F">
        <w:rPr>
          <w:lang w:val="es-ES"/>
        </w:rPr>
        <w:t xml:space="preserve">, incluyendo los trabajadores municipales en materia de sanidad animal, y otros grupos implicados en la </w:t>
      </w:r>
      <w:r w:rsidRPr="00120B8F">
        <w:rPr>
          <w:i/>
          <w:lang w:val="es-ES"/>
        </w:rPr>
        <w:t>vigilancia</w:t>
      </w:r>
      <w:r w:rsidRPr="00120B8F">
        <w:rPr>
          <w:lang w:val="es-ES"/>
        </w:rPr>
        <w:t xml:space="preserve"> y el control de la peste porcina clásica. Describir el papel y la estructura de los </w:t>
      </w:r>
      <w:r w:rsidRPr="00120B8F">
        <w:rPr>
          <w:i/>
          <w:lang w:val="es-ES"/>
        </w:rPr>
        <w:t>veterinarios</w:t>
      </w:r>
      <w:r w:rsidRPr="00120B8F">
        <w:rPr>
          <w:lang w:val="es-ES"/>
        </w:rPr>
        <w:t xml:space="preserve"> del sector privado (incluyendo el número y la distribución) en la </w:t>
      </w:r>
      <w:r w:rsidRPr="00120B8F">
        <w:rPr>
          <w:i/>
          <w:lang w:val="es-ES"/>
        </w:rPr>
        <w:t>vigilancia</w:t>
      </w:r>
      <w:r w:rsidRPr="00120B8F">
        <w:rPr>
          <w:lang w:val="es-ES"/>
        </w:rPr>
        <w:t xml:space="preserve"> y el control de la peste porcina clásica. Incluir una descripción de los programas específicos de formación continua y concienciación en materia de peste porcina clásica a todos los niveles.</w:t>
      </w:r>
    </w:p>
    <w:p w14:paraId="7D33B700" w14:textId="77777777" w:rsidR="00120B8F" w:rsidRPr="00120B8F" w:rsidRDefault="00120B8F" w:rsidP="00EA2F7C">
      <w:pPr>
        <w:numPr>
          <w:ilvl w:val="1"/>
          <w:numId w:val="19"/>
        </w:numPr>
        <w:spacing w:after="180" w:line="240" w:lineRule="auto"/>
        <w:ind w:right="11" w:hanging="425"/>
        <w:rPr>
          <w:lang w:val="es-ES"/>
        </w:rPr>
      </w:pPr>
      <w:r w:rsidRPr="00120B8F">
        <w:rPr>
          <w:i/>
          <w:lang w:val="es-ES"/>
        </w:rPr>
        <w:t>Identificación de los animales</w:t>
      </w:r>
      <w:r w:rsidRPr="00120B8F">
        <w:rPr>
          <w:lang w:val="es-ES"/>
        </w:rPr>
        <w:t xml:space="preserve">, registro, trazabilidad y control de los desplazamientos. ¿Los cerdos se identifican individualmente o por grupo? Describir los sistemas de trazabilidad, incluyendo los métodos de </w:t>
      </w:r>
      <w:r w:rsidRPr="00120B8F">
        <w:rPr>
          <w:i/>
          <w:lang w:val="es-ES"/>
        </w:rPr>
        <w:t>identificación de los animales</w:t>
      </w:r>
      <w:r w:rsidRPr="00120B8F">
        <w:rPr>
          <w:lang w:val="es-ES"/>
        </w:rPr>
        <w:t xml:space="preserve"> y de registro de las </w:t>
      </w:r>
      <w:r w:rsidRPr="00120B8F">
        <w:rPr>
          <w:i/>
          <w:lang w:val="es-ES"/>
        </w:rPr>
        <w:t>explotaciones</w:t>
      </w:r>
      <w:r w:rsidRPr="00120B8F">
        <w:rPr>
          <w:lang w:val="es-ES"/>
        </w:rPr>
        <w:t xml:space="preserve"> o </w:t>
      </w:r>
      <w:r w:rsidRPr="00120B8F">
        <w:rPr>
          <w:i/>
          <w:lang w:val="es-ES"/>
        </w:rPr>
        <w:t>piaras</w:t>
      </w:r>
      <w:r w:rsidRPr="00120B8F">
        <w:rPr>
          <w:lang w:val="es-ES"/>
        </w:rPr>
        <w:t xml:space="preserve">, aplicables a todas las especies susceptibles. ¿Cuáles son los desplazamientos habituales de cerdos en el país o </w:t>
      </w:r>
      <w:r w:rsidRPr="00120B8F">
        <w:rPr>
          <w:i/>
          <w:lang w:val="es-ES"/>
        </w:rPr>
        <w:t>zona</w:t>
      </w:r>
      <w:r w:rsidRPr="00120B8F">
        <w:rPr>
          <w:lang w:val="es-ES"/>
        </w:rPr>
        <w:t xml:space="preserve">, y entre </w:t>
      </w:r>
      <w:r w:rsidRPr="00120B8F">
        <w:rPr>
          <w:i/>
          <w:lang w:val="es-ES"/>
        </w:rPr>
        <w:t>zonas</w:t>
      </w:r>
      <w:r w:rsidRPr="00120B8F">
        <w:rPr>
          <w:lang w:val="es-ES"/>
        </w:rPr>
        <w:t xml:space="preserve"> de igual o distinto estatus sanitario para todas las especies susceptibles? Suministrar pruebas de la eficacia en la </w:t>
      </w:r>
      <w:r w:rsidRPr="00120B8F">
        <w:rPr>
          <w:i/>
          <w:lang w:val="es-ES"/>
        </w:rPr>
        <w:t>identificación de los animales</w:t>
      </w:r>
      <w:r w:rsidRPr="00120B8F">
        <w:rPr>
          <w:lang w:val="es-ES"/>
        </w:rPr>
        <w:t xml:space="preserve"> y el control de sus desplazamientos; proveer un cuadro descriptivo del número, el origen y el destino de los cerdos y de sus productos derivados de animales dentro del país durante los 24 últimos meses.</w:t>
      </w:r>
    </w:p>
    <w:p w14:paraId="44007030" w14:textId="77777777" w:rsidR="00120B8F" w:rsidRPr="00120B8F" w:rsidRDefault="00120B8F" w:rsidP="00EA2F7C">
      <w:pPr>
        <w:spacing w:after="180" w:line="240" w:lineRule="auto"/>
        <w:ind w:left="859" w:right="11"/>
        <w:rPr>
          <w:lang w:val="es-ES"/>
        </w:rPr>
      </w:pPr>
      <w:r w:rsidRPr="00120B8F">
        <w:rPr>
          <w:lang w:val="es-ES"/>
        </w:rPr>
        <w:t xml:space="preserve">Describir la estrategia de </w:t>
      </w:r>
      <w:r w:rsidRPr="00120B8F">
        <w:rPr>
          <w:i/>
          <w:lang w:val="es-ES"/>
        </w:rPr>
        <w:t>gestión del riesgo</w:t>
      </w:r>
      <w:r w:rsidRPr="00120B8F">
        <w:rPr>
          <w:lang w:val="es-ES"/>
        </w:rPr>
        <w:t xml:space="preserve"> en caso de movimientos no controlados de cerdos.</w:t>
      </w:r>
    </w:p>
    <w:p w14:paraId="217A35D0" w14:textId="12B70283" w:rsidR="00120B8F" w:rsidRPr="00F71671" w:rsidRDefault="00120B8F" w:rsidP="00F71671">
      <w:pPr>
        <w:spacing w:after="180" w:line="240" w:lineRule="auto"/>
        <w:ind w:left="859" w:right="11"/>
        <w:rPr>
          <w:lang w:val="es-ES"/>
        </w:rPr>
      </w:pPr>
      <w:r w:rsidRPr="00120B8F">
        <w:rPr>
          <w:lang w:val="es-ES"/>
        </w:rPr>
        <w:t>Describir las medidas previstas por la legislación vigente. Suministrar información sobre las importaciones ilegales detectadas en los 24 últimos meses y las acciones implementadas.</w:t>
      </w:r>
    </w:p>
    <w:p w14:paraId="686F24E8" w14:textId="77777777" w:rsidR="00120B8F" w:rsidRPr="00120B8F" w:rsidRDefault="00120B8F" w:rsidP="00EA2F7C">
      <w:pPr>
        <w:numPr>
          <w:ilvl w:val="0"/>
          <w:numId w:val="19"/>
        </w:numPr>
        <w:spacing w:after="180" w:line="240" w:lineRule="auto"/>
        <w:ind w:right="0" w:hanging="425"/>
        <w:rPr>
          <w:lang w:val="es-ES"/>
        </w:rPr>
      </w:pPr>
      <w:r w:rsidRPr="00120B8F">
        <w:rPr>
          <w:sz w:val="19"/>
          <w:u w:val="single" w:color="000000"/>
          <w:lang w:val="es-ES"/>
        </w:rPr>
        <w:t>Erradicación de la peste porcina clásica</w:t>
      </w:r>
    </w:p>
    <w:p w14:paraId="0AE7C8E7" w14:textId="77777777" w:rsidR="00120B8F" w:rsidRPr="00120B8F" w:rsidRDefault="00120B8F" w:rsidP="00EA2F7C">
      <w:pPr>
        <w:numPr>
          <w:ilvl w:val="1"/>
          <w:numId w:val="19"/>
        </w:numPr>
        <w:spacing w:after="180" w:line="240" w:lineRule="auto"/>
        <w:ind w:right="11" w:hanging="425"/>
        <w:rPr>
          <w:lang w:val="es-ES"/>
        </w:rPr>
      </w:pPr>
      <w:r w:rsidRPr="00120B8F">
        <w:rPr>
          <w:lang w:val="es-ES"/>
        </w:rPr>
        <w:t xml:space="preserve">Historial. Si en el país nunca ha ocurrido la </w:t>
      </w:r>
      <w:r w:rsidRPr="00120B8F">
        <w:rPr>
          <w:i/>
          <w:lang w:val="es-ES"/>
        </w:rPr>
        <w:t>infección</w:t>
      </w:r>
      <w:r w:rsidRPr="00120B8F">
        <w:rPr>
          <w:lang w:val="es-ES"/>
        </w:rPr>
        <w:t xml:space="preserve"> o si no ha ocurrido durante los 25 últimos años, declarar explícitamente si el país o la </w:t>
      </w:r>
      <w:r w:rsidRPr="00120B8F">
        <w:rPr>
          <w:i/>
          <w:lang w:val="es-ES"/>
        </w:rPr>
        <w:t>zona</w:t>
      </w:r>
      <w:r w:rsidRPr="00120B8F">
        <w:rPr>
          <w:lang w:val="es-ES"/>
        </w:rPr>
        <w:t xml:space="preserve"> solicitan el reconocimiento de ausencia histórica, de conformidad con el Artículo 1.4.6. del </w:t>
      </w:r>
      <w:r w:rsidRPr="00120B8F">
        <w:rPr>
          <w:i/>
          <w:lang w:val="es-ES"/>
        </w:rPr>
        <w:t>Código Terrestre</w:t>
      </w:r>
      <w:r w:rsidRPr="00120B8F">
        <w:rPr>
          <w:lang w:val="es-ES"/>
        </w:rPr>
        <w:t>.</w:t>
      </w:r>
    </w:p>
    <w:p w14:paraId="7912F99E" w14:textId="77777777" w:rsidR="00120B8F" w:rsidRPr="00120B8F" w:rsidRDefault="00120B8F" w:rsidP="00EA2F7C">
      <w:pPr>
        <w:spacing w:after="180" w:line="240" w:lineRule="auto"/>
        <w:ind w:left="859" w:right="11"/>
        <w:rPr>
          <w:lang w:val="es-ES"/>
        </w:rPr>
      </w:pPr>
      <w:r w:rsidRPr="00120B8F">
        <w:rPr>
          <w:lang w:val="es-ES"/>
        </w:rPr>
        <w:t xml:space="preserve">Si en el país o </w:t>
      </w:r>
      <w:r w:rsidRPr="00120B8F">
        <w:rPr>
          <w:i/>
          <w:lang w:val="es-ES"/>
        </w:rPr>
        <w:t>zona</w:t>
      </w:r>
      <w:r w:rsidRPr="00120B8F">
        <w:rPr>
          <w:lang w:val="es-ES"/>
        </w:rPr>
        <w:t xml:space="preserve"> ha ocurrido </w:t>
      </w:r>
      <w:r w:rsidRPr="00120B8F">
        <w:rPr>
          <w:i/>
          <w:lang w:val="es-ES"/>
        </w:rPr>
        <w:t>infección</w:t>
      </w:r>
      <w:r w:rsidRPr="00120B8F">
        <w:rPr>
          <w:lang w:val="es-ES"/>
        </w:rPr>
        <w:t xml:space="preserve"> en los 25 últimos años, presentar una descripción del historial de la peste porcina clásica en el país y en la </w:t>
      </w:r>
      <w:r w:rsidRPr="00120B8F">
        <w:rPr>
          <w:i/>
          <w:lang w:val="es-ES"/>
        </w:rPr>
        <w:t>zona</w:t>
      </w:r>
      <w:r w:rsidRPr="00120B8F">
        <w:rPr>
          <w:lang w:val="es-ES"/>
        </w:rPr>
        <w:t xml:space="preserve">, haciendo hincapié en los últimos años. Si procede, presentar cuadros y mapas que muestren la fecha de la primera detección, las fuentes y vías de introducción de la </w:t>
      </w:r>
      <w:r w:rsidRPr="00120B8F">
        <w:rPr>
          <w:i/>
          <w:lang w:val="es-ES"/>
        </w:rPr>
        <w:t>infección</w:t>
      </w:r>
      <w:r w:rsidRPr="00120B8F">
        <w:rPr>
          <w:lang w:val="es-ES"/>
        </w:rPr>
        <w:t xml:space="preserve">, la distribución espaciotemporal (número y localización de los </w:t>
      </w:r>
      <w:r w:rsidRPr="00120B8F">
        <w:rPr>
          <w:i/>
          <w:lang w:val="es-ES"/>
        </w:rPr>
        <w:t>brotes</w:t>
      </w:r>
      <w:r w:rsidRPr="00120B8F">
        <w:rPr>
          <w:lang w:val="es-ES"/>
        </w:rPr>
        <w:t xml:space="preserve"> por año), los cerdos implicados, la fecha del último </w:t>
      </w:r>
      <w:r w:rsidRPr="00120B8F">
        <w:rPr>
          <w:i/>
          <w:lang w:val="es-ES"/>
        </w:rPr>
        <w:t>caso</w:t>
      </w:r>
      <w:r w:rsidRPr="00120B8F">
        <w:rPr>
          <w:lang w:val="es-ES"/>
        </w:rPr>
        <w:t xml:space="preserve"> o la fecha de </w:t>
      </w:r>
      <w:r w:rsidRPr="00120B8F">
        <w:rPr>
          <w:i/>
          <w:lang w:val="es-ES"/>
        </w:rPr>
        <w:t>erradicación</w:t>
      </w:r>
      <w:r w:rsidRPr="00120B8F">
        <w:rPr>
          <w:lang w:val="es-ES"/>
        </w:rPr>
        <w:t xml:space="preserve"> en el país o la </w:t>
      </w:r>
      <w:r w:rsidRPr="00120B8F">
        <w:rPr>
          <w:i/>
          <w:lang w:val="es-ES"/>
        </w:rPr>
        <w:t>zona</w:t>
      </w:r>
      <w:r w:rsidRPr="00120B8F">
        <w:rPr>
          <w:lang w:val="es-ES"/>
        </w:rPr>
        <w:t>.</w:t>
      </w:r>
    </w:p>
    <w:p w14:paraId="67FF08F9" w14:textId="77777777" w:rsidR="00120B8F" w:rsidRPr="00120B8F" w:rsidRDefault="00120B8F" w:rsidP="00EA2F7C">
      <w:pPr>
        <w:numPr>
          <w:ilvl w:val="1"/>
          <w:numId w:val="19"/>
        </w:numPr>
        <w:spacing w:after="180" w:line="240" w:lineRule="auto"/>
        <w:ind w:right="11" w:hanging="425"/>
        <w:rPr>
          <w:lang w:val="es-ES"/>
        </w:rPr>
      </w:pPr>
      <w:r w:rsidRPr="00120B8F">
        <w:rPr>
          <w:lang w:val="es-ES"/>
        </w:rPr>
        <w:t xml:space="preserve">Estrategia. Describir cómo se ha logrado controlar y erradicar la peste porcina clásica en el país o la </w:t>
      </w:r>
      <w:r w:rsidRPr="00120B8F">
        <w:rPr>
          <w:i/>
          <w:lang w:val="es-ES"/>
        </w:rPr>
        <w:t xml:space="preserve">zona </w:t>
      </w:r>
      <w:r w:rsidRPr="00120B8F">
        <w:rPr>
          <w:lang w:val="es-ES"/>
        </w:rPr>
        <w:t>(</w:t>
      </w:r>
      <w:r w:rsidRPr="00120B8F">
        <w:rPr>
          <w:i/>
          <w:lang w:val="es-ES"/>
        </w:rPr>
        <w:t>sacrificio sanitario</w:t>
      </w:r>
      <w:r w:rsidRPr="00120B8F">
        <w:rPr>
          <w:lang w:val="es-ES"/>
        </w:rPr>
        <w:t xml:space="preserve">, control de desplazamientos, zonificación, etc.). Precisar el calendario de </w:t>
      </w:r>
      <w:r w:rsidRPr="00120B8F">
        <w:rPr>
          <w:i/>
          <w:lang w:val="es-ES"/>
        </w:rPr>
        <w:t>erradicación</w:t>
      </w:r>
      <w:r w:rsidRPr="00120B8F">
        <w:rPr>
          <w:lang w:val="es-ES"/>
        </w:rPr>
        <w:t xml:space="preserve">. Describir y justificar las medidas correctivas que se han aplicado para evitar futuros </w:t>
      </w:r>
      <w:r w:rsidRPr="00120B8F">
        <w:rPr>
          <w:i/>
          <w:lang w:val="es-ES"/>
        </w:rPr>
        <w:t>brotes</w:t>
      </w:r>
      <w:r w:rsidRPr="00120B8F">
        <w:rPr>
          <w:lang w:val="es-ES"/>
        </w:rPr>
        <w:t xml:space="preserve"> de peste porcina clásica, en respuesta a las incursiones del virus de la peste porcina clásica en el pasado.</w:t>
      </w:r>
    </w:p>
    <w:p w14:paraId="3E082BEC" w14:textId="77777777" w:rsidR="00120B8F" w:rsidRPr="00120B8F" w:rsidRDefault="00120B8F" w:rsidP="00EA2F7C">
      <w:pPr>
        <w:numPr>
          <w:ilvl w:val="1"/>
          <w:numId w:val="19"/>
        </w:numPr>
        <w:spacing w:after="180" w:line="240" w:lineRule="auto"/>
        <w:ind w:right="11" w:hanging="425"/>
        <w:rPr>
          <w:lang w:val="es-ES"/>
        </w:rPr>
      </w:pPr>
      <w:r w:rsidRPr="00120B8F">
        <w:rPr>
          <w:lang w:val="es-ES"/>
        </w:rPr>
        <w:lastRenderedPageBreak/>
        <w:t xml:space="preserve">Vacunas y </w:t>
      </w:r>
      <w:r w:rsidRPr="00120B8F">
        <w:rPr>
          <w:i/>
          <w:lang w:val="es-ES"/>
        </w:rPr>
        <w:t>vacunación</w:t>
      </w:r>
      <w:r w:rsidRPr="00120B8F">
        <w:rPr>
          <w:lang w:val="es-ES"/>
        </w:rPr>
        <w:t>. Contestar brevemente las siguientes preguntas.</w:t>
      </w:r>
    </w:p>
    <w:p w14:paraId="5A89D30D" w14:textId="77777777" w:rsidR="00120B8F" w:rsidRDefault="00120B8F" w:rsidP="00EA2F7C">
      <w:pPr>
        <w:numPr>
          <w:ilvl w:val="2"/>
          <w:numId w:val="19"/>
        </w:numPr>
        <w:spacing w:after="180" w:line="240" w:lineRule="auto"/>
        <w:ind w:right="11" w:hanging="425"/>
      </w:pPr>
      <w:r w:rsidRPr="00120B8F">
        <w:rPr>
          <w:lang w:val="es-ES"/>
        </w:rPr>
        <w:t xml:space="preserve">¿Existe una legislación que prohíba la </w:t>
      </w:r>
      <w:r w:rsidRPr="00120B8F">
        <w:rPr>
          <w:i/>
          <w:lang w:val="es-ES"/>
        </w:rPr>
        <w:t>vacunación</w:t>
      </w:r>
      <w:r w:rsidRPr="00120B8F">
        <w:rPr>
          <w:lang w:val="es-ES"/>
        </w:rPr>
        <w:t xml:space="preserve">? </w:t>
      </w:r>
      <w:r>
        <w:t xml:space="preserve">En </w:t>
      </w:r>
      <w:proofErr w:type="spellStart"/>
      <w:r>
        <w:t>ese</w:t>
      </w:r>
      <w:proofErr w:type="spellEnd"/>
      <w:r>
        <w:t xml:space="preserve"> </w:t>
      </w:r>
      <w:proofErr w:type="spellStart"/>
      <w:r>
        <w:t>caso</w:t>
      </w:r>
      <w:proofErr w:type="spellEnd"/>
      <w:r>
        <w:t>:</w:t>
      </w:r>
    </w:p>
    <w:p w14:paraId="74727D26" w14:textId="77777777" w:rsidR="00120B8F" w:rsidRPr="00120B8F" w:rsidRDefault="00120B8F" w:rsidP="00EA2F7C">
      <w:pPr>
        <w:numPr>
          <w:ilvl w:val="3"/>
          <w:numId w:val="19"/>
        </w:numPr>
        <w:spacing w:after="180" w:line="240" w:lineRule="auto"/>
        <w:ind w:left="1700" w:right="11" w:hanging="425"/>
        <w:rPr>
          <w:lang w:val="es-ES"/>
        </w:rPr>
      </w:pPr>
      <w:r w:rsidRPr="00120B8F">
        <w:rPr>
          <w:lang w:val="es-ES"/>
        </w:rPr>
        <w:t xml:space="preserve">Indicar la fecha en que se prohibió formalmente la </w:t>
      </w:r>
      <w:r w:rsidRPr="00120B8F">
        <w:rPr>
          <w:i/>
          <w:lang w:val="es-ES"/>
        </w:rPr>
        <w:t>vacunación</w:t>
      </w:r>
      <w:r w:rsidRPr="00120B8F">
        <w:rPr>
          <w:lang w:val="es-ES"/>
        </w:rPr>
        <w:t>;</w:t>
      </w:r>
    </w:p>
    <w:p w14:paraId="67381C6E" w14:textId="77777777" w:rsidR="00120B8F" w:rsidRPr="00120B8F" w:rsidRDefault="00120B8F" w:rsidP="00EA2F7C">
      <w:pPr>
        <w:numPr>
          <w:ilvl w:val="3"/>
          <w:numId w:val="19"/>
        </w:numPr>
        <w:spacing w:after="180" w:line="240" w:lineRule="auto"/>
        <w:ind w:left="1700" w:right="11" w:hanging="425"/>
        <w:rPr>
          <w:lang w:val="es-ES"/>
        </w:rPr>
      </w:pPr>
      <w:r w:rsidRPr="00120B8F">
        <w:rPr>
          <w:lang w:val="es-ES"/>
        </w:rPr>
        <w:t xml:space="preserve">brindar información sobre los casos de detección de </w:t>
      </w:r>
      <w:r w:rsidRPr="00120B8F">
        <w:rPr>
          <w:i/>
          <w:lang w:val="es-ES"/>
        </w:rPr>
        <w:t>vacunación</w:t>
      </w:r>
      <w:r w:rsidRPr="00120B8F">
        <w:rPr>
          <w:lang w:val="es-ES"/>
        </w:rPr>
        <w:t xml:space="preserve"> ilegal durante el periodo de notificación y las acciones tomadas en respuesta a la detección.</w:t>
      </w:r>
    </w:p>
    <w:p w14:paraId="6EA78B17" w14:textId="77777777" w:rsidR="00120B8F" w:rsidRDefault="00120B8F" w:rsidP="00EA2F7C">
      <w:pPr>
        <w:numPr>
          <w:ilvl w:val="2"/>
          <w:numId w:val="19"/>
        </w:numPr>
        <w:spacing w:after="180" w:line="240" w:lineRule="auto"/>
        <w:ind w:right="11" w:hanging="425"/>
      </w:pPr>
      <w:r w:rsidRPr="00120B8F">
        <w:rPr>
          <w:lang w:val="es-ES"/>
        </w:rPr>
        <w:t xml:space="preserve">Alguna vez se aplicó la </w:t>
      </w:r>
      <w:r w:rsidRPr="00120B8F">
        <w:rPr>
          <w:i/>
          <w:lang w:val="es-ES"/>
        </w:rPr>
        <w:t>vacunación</w:t>
      </w:r>
      <w:r w:rsidRPr="00120B8F">
        <w:rPr>
          <w:lang w:val="es-ES"/>
        </w:rPr>
        <w:t xml:space="preserve"> en el país? </w:t>
      </w:r>
      <w:r>
        <w:t xml:space="preserve">En </w:t>
      </w:r>
      <w:proofErr w:type="spellStart"/>
      <w:r>
        <w:t>caso</w:t>
      </w:r>
      <w:proofErr w:type="spellEnd"/>
      <w:r>
        <w:t xml:space="preserve"> </w:t>
      </w:r>
      <w:proofErr w:type="spellStart"/>
      <w:r>
        <w:t>afirmativo</w:t>
      </w:r>
      <w:proofErr w:type="spellEnd"/>
      <w:r>
        <w:t>:</w:t>
      </w:r>
    </w:p>
    <w:p w14:paraId="2C8FD71C" w14:textId="77777777" w:rsidR="00120B8F" w:rsidRPr="00120B8F" w:rsidRDefault="00120B8F" w:rsidP="00EA2F7C">
      <w:pPr>
        <w:numPr>
          <w:ilvl w:val="3"/>
          <w:numId w:val="19"/>
        </w:numPr>
        <w:spacing w:after="180" w:line="240" w:lineRule="auto"/>
        <w:ind w:left="1700" w:right="11" w:hanging="425"/>
        <w:rPr>
          <w:lang w:val="es-ES"/>
        </w:rPr>
      </w:pPr>
      <w:r w:rsidRPr="00120B8F">
        <w:rPr>
          <w:lang w:val="es-ES"/>
        </w:rPr>
        <w:t xml:space="preserve">Indicar la fecha en que se llevó a cabo la última </w:t>
      </w:r>
      <w:r w:rsidRPr="00120B8F">
        <w:rPr>
          <w:i/>
          <w:lang w:val="es-ES"/>
        </w:rPr>
        <w:t>vacunación</w:t>
      </w:r>
      <w:r w:rsidRPr="00120B8F">
        <w:rPr>
          <w:lang w:val="es-ES"/>
        </w:rPr>
        <w:t>.</w:t>
      </w:r>
    </w:p>
    <w:p w14:paraId="253C1A6D" w14:textId="77777777" w:rsidR="00120B8F" w:rsidRPr="00120B8F" w:rsidRDefault="00120B8F" w:rsidP="00EA2F7C">
      <w:pPr>
        <w:numPr>
          <w:ilvl w:val="3"/>
          <w:numId w:val="19"/>
        </w:numPr>
        <w:spacing w:after="180" w:line="240" w:lineRule="auto"/>
        <w:ind w:left="1700" w:right="11" w:hanging="425"/>
        <w:rPr>
          <w:lang w:val="es-ES"/>
        </w:rPr>
      </w:pPr>
      <w:r w:rsidRPr="00120B8F">
        <w:rPr>
          <w:lang w:val="es-ES"/>
        </w:rPr>
        <w:t>¿Qué tipo de vacuna se utilizó? Si se ha recurrido a la vacuna DIVA, brindar detalles sobre las pruebas de diagnóstico diferenciales.</w:t>
      </w:r>
    </w:p>
    <w:p w14:paraId="0DCE857E" w14:textId="77777777" w:rsidR="00120B8F" w:rsidRDefault="00120B8F" w:rsidP="00EA2F7C">
      <w:pPr>
        <w:numPr>
          <w:ilvl w:val="3"/>
          <w:numId w:val="19"/>
        </w:numPr>
        <w:spacing w:after="180" w:line="240" w:lineRule="auto"/>
        <w:ind w:left="1700" w:right="11" w:hanging="425"/>
      </w:pPr>
      <w:r>
        <w:t>¿</w:t>
      </w:r>
      <w:proofErr w:type="spellStart"/>
      <w:r>
        <w:t>Qué</w:t>
      </w:r>
      <w:proofErr w:type="spellEnd"/>
      <w:r>
        <w:t xml:space="preserve"> </w:t>
      </w:r>
      <w:proofErr w:type="spellStart"/>
      <w:r>
        <w:t>cerdos</w:t>
      </w:r>
      <w:proofErr w:type="spellEnd"/>
      <w:r>
        <w:t xml:space="preserve"> se </w:t>
      </w:r>
      <w:proofErr w:type="spellStart"/>
      <w:r>
        <w:t>vacunaron</w:t>
      </w:r>
      <w:proofErr w:type="spellEnd"/>
      <w:r>
        <w:t>?</w:t>
      </w:r>
    </w:p>
    <w:p w14:paraId="46E3E799" w14:textId="77777777" w:rsidR="00120B8F" w:rsidRPr="00120B8F" w:rsidRDefault="00120B8F" w:rsidP="00EA2F7C">
      <w:pPr>
        <w:numPr>
          <w:ilvl w:val="3"/>
          <w:numId w:val="19"/>
        </w:numPr>
        <w:spacing w:after="180" w:line="240" w:lineRule="auto"/>
        <w:ind w:left="1700" w:right="11" w:hanging="425"/>
        <w:rPr>
          <w:lang w:val="es-ES"/>
        </w:rPr>
      </w:pPr>
      <w:r w:rsidRPr="00120B8F">
        <w:rPr>
          <w:lang w:val="es-ES"/>
        </w:rPr>
        <w:t>¿Cómo se identificaron los cerdos vacunados?</w:t>
      </w:r>
    </w:p>
    <w:p w14:paraId="3038B498" w14:textId="77777777" w:rsidR="00120B8F" w:rsidRPr="00120B8F" w:rsidRDefault="00120B8F" w:rsidP="00EA2F7C">
      <w:pPr>
        <w:numPr>
          <w:ilvl w:val="3"/>
          <w:numId w:val="19"/>
        </w:numPr>
        <w:spacing w:after="180" w:line="240" w:lineRule="auto"/>
        <w:ind w:left="1700" w:right="11" w:hanging="425"/>
        <w:rPr>
          <w:lang w:val="es-ES"/>
        </w:rPr>
      </w:pPr>
      <w:r w:rsidRPr="00120B8F">
        <w:rPr>
          <w:lang w:val="es-ES"/>
        </w:rPr>
        <w:t>¿Cuál fue el destino final de dichos cerdos?</w:t>
      </w:r>
    </w:p>
    <w:p w14:paraId="0A750729" w14:textId="77777777" w:rsidR="00120B8F" w:rsidRPr="00120B8F" w:rsidRDefault="00120B8F" w:rsidP="00EA2F7C">
      <w:pPr>
        <w:numPr>
          <w:ilvl w:val="2"/>
          <w:numId w:val="19"/>
        </w:numPr>
        <w:spacing w:after="180" w:line="240" w:lineRule="auto"/>
        <w:ind w:right="11" w:hanging="425"/>
        <w:rPr>
          <w:lang w:val="es-ES"/>
        </w:rPr>
      </w:pPr>
      <w:r w:rsidRPr="00120B8F">
        <w:rPr>
          <w:lang w:val="es-ES"/>
        </w:rPr>
        <w:t xml:space="preserve">Además, si la </w:t>
      </w:r>
      <w:r w:rsidRPr="00120B8F">
        <w:rPr>
          <w:i/>
          <w:lang w:val="es-ES"/>
        </w:rPr>
        <w:t>vacunación</w:t>
      </w:r>
      <w:r w:rsidRPr="00120B8F">
        <w:rPr>
          <w:lang w:val="es-ES"/>
        </w:rPr>
        <w:t xml:space="preserve"> se aplicó durante los 24 últimos meses, describir y justificar la estrategia y el programa de </w:t>
      </w:r>
      <w:r w:rsidRPr="00120B8F">
        <w:rPr>
          <w:i/>
          <w:lang w:val="es-ES"/>
        </w:rPr>
        <w:t>vacunación</w:t>
      </w:r>
      <w:r w:rsidRPr="00120B8F">
        <w:rPr>
          <w:lang w:val="es-ES"/>
        </w:rPr>
        <w:t>, incluyendo:</w:t>
      </w:r>
    </w:p>
    <w:p w14:paraId="46A05E80" w14:textId="77777777" w:rsidR="00120B8F" w:rsidRDefault="00120B8F" w:rsidP="00EA2F7C">
      <w:pPr>
        <w:numPr>
          <w:ilvl w:val="3"/>
          <w:numId w:val="19"/>
        </w:numPr>
        <w:spacing w:after="180" w:line="240" w:lineRule="auto"/>
        <w:ind w:left="1700" w:right="11" w:hanging="425"/>
      </w:pPr>
      <w:r>
        <w:t xml:space="preserve">los </w:t>
      </w:r>
      <w:proofErr w:type="spellStart"/>
      <w:r>
        <w:t>serotipos</w:t>
      </w:r>
      <w:proofErr w:type="spellEnd"/>
      <w:r>
        <w:t xml:space="preserve"> de </w:t>
      </w:r>
      <w:proofErr w:type="spellStart"/>
      <w:r>
        <w:t>vacuna</w:t>
      </w:r>
      <w:proofErr w:type="spellEnd"/>
      <w:r>
        <w:t>;</w:t>
      </w:r>
    </w:p>
    <w:p w14:paraId="11562D98" w14:textId="77777777" w:rsidR="00120B8F" w:rsidRDefault="00120B8F" w:rsidP="00EA2F7C">
      <w:pPr>
        <w:numPr>
          <w:ilvl w:val="3"/>
          <w:numId w:val="19"/>
        </w:numPr>
        <w:spacing w:after="180" w:line="240" w:lineRule="auto"/>
        <w:ind w:left="1700" w:right="11" w:hanging="425"/>
      </w:pPr>
      <w:r>
        <w:t xml:space="preserve">los </w:t>
      </w:r>
      <w:proofErr w:type="spellStart"/>
      <w:r>
        <w:t>cerdos</w:t>
      </w:r>
      <w:proofErr w:type="spellEnd"/>
      <w:r>
        <w:t xml:space="preserve"> </w:t>
      </w:r>
      <w:proofErr w:type="spellStart"/>
      <w:r>
        <w:t>vacunados</w:t>
      </w:r>
      <w:proofErr w:type="spellEnd"/>
      <w:r>
        <w:t>;</w:t>
      </w:r>
    </w:p>
    <w:p w14:paraId="321FD292" w14:textId="77777777" w:rsidR="00120B8F" w:rsidRPr="00120B8F" w:rsidRDefault="00120B8F" w:rsidP="00EA2F7C">
      <w:pPr>
        <w:numPr>
          <w:ilvl w:val="3"/>
          <w:numId w:val="19"/>
        </w:numPr>
        <w:spacing w:after="180" w:line="240" w:lineRule="auto"/>
        <w:ind w:left="1700" w:right="11" w:hanging="425"/>
        <w:rPr>
          <w:lang w:val="es-ES"/>
        </w:rPr>
      </w:pPr>
      <w:r w:rsidRPr="00120B8F">
        <w:rPr>
          <w:lang w:val="es-ES"/>
        </w:rPr>
        <w:t>la identificación de los cerdos vacunados;</w:t>
      </w:r>
    </w:p>
    <w:p w14:paraId="09DE0748" w14:textId="77777777" w:rsidR="00120B8F" w:rsidRPr="00120B8F" w:rsidRDefault="00120B8F" w:rsidP="00EA2F7C">
      <w:pPr>
        <w:numPr>
          <w:ilvl w:val="3"/>
          <w:numId w:val="19"/>
        </w:numPr>
        <w:spacing w:after="180" w:line="240" w:lineRule="auto"/>
        <w:ind w:left="1700" w:right="11" w:hanging="425"/>
        <w:rPr>
          <w:lang w:val="es-ES"/>
        </w:rPr>
      </w:pPr>
      <w:r w:rsidRPr="00120B8F">
        <w:rPr>
          <w:lang w:val="es-ES"/>
        </w:rPr>
        <w:t xml:space="preserve">la forma en que se certificó o notificó la </w:t>
      </w:r>
      <w:r w:rsidRPr="00120B8F">
        <w:rPr>
          <w:i/>
          <w:lang w:val="es-ES"/>
        </w:rPr>
        <w:t>vacunación</w:t>
      </w:r>
      <w:r w:rsidRPr="00120B8F">
        <w:rPr>
          <w:lang w:val="es-ES"/>
        </w:rPr>
        <w:t xml:space="preserve"> de los cerdos y los registros conservados;</w:t>
      </w:r>
    </w:p>
    <w:p w14:paraId="25C9F946" w14:textId="77777777" w:rsidR="00120B8F" w:rsidRPr="00120B8F" w:rsidRDefault="00120B8F" w:rsidP="00EA2F7C">
      <w:pPr>
        <w:numPr>
          <w:ilvl w:val="3"/>
          <w:numId w:val="19"/>
        </w:numPr>
        <w:spacing w:after="180" w:line="240" w:lineRule="auto"/>
        <w:ind w:left="1700" w:right="11" w:hanging="425"/>
        <w:rPr>
          <w:lang w:val="es-ES"/>
        </w:rPr>
      </w:pPr>
      <w:r w:rsidRPr="00120B8F">
        <w:rPr>
          <w:lang w:val="es-ES"/>
        </w:rPr>
        <w:t xml:space="preserve">las pruebas de la conformidad de la vacuna utilizada según las disposiciones del Capítulo 3.8.3. del </w:t>
      </w:r>
      <w:r w:rsidRPr="00120B8F">
        <w:rPr>
          <w:i/>
          <w:lang w:val="es-ES"/>
        </w:rPr>
        <w:t>Manual Terrestre</w:t>
      </w:r>
      <w:r w:rsidRPr="00120B8F">
        <w:rPr>
          <w:lang w:val="es-ES"/>
        </w:rPr>
        <w:t>.</w:t>
      </w:r>
    </w:p>
    <w:p w14:paraId="506CBB09" w14:textId="77777777" w:rsidR="00120B8F" w:rsidRPr="00120B8F" w:rsidRDefault="00120B8F" w:rsidP="00EA2F7C">
      <w:pPr>
        <w:numPr>
          <w:ilvl w:val="1"/>
          <w:numId w:val="19"/>
        </w:numPr>
        <w:spacing w:after="180" w:line="240" w:lineRule="auto"/>
        <w:ind w:right="11" w:hanging="425"/>
        <w:rPr>
          <w:lang w:val="es-ES"/>
        </w:rPr>
      </w:pPr>
      <w:r w:rsidRPr="00120B8F">
        <w:rPr>
          <w:lang w:val="es-ES"/>
        </w:rPr>
        <w:t xml:space="preserve">Describir la legislación, organización e implementación de la campaña de </w:t>
      </w:r>
      <w:r w:rsidRPr="00120B8F">
        <w:rPr>
          <w:i/>
          <w:lang w:val="es-ES"/>
        </w:rPr>
        <w:t>erradicación</w:t>
      </w:r>
      <w:r w:rsidRPr="00120B8F">
        <w:rPr>
          <w:lang w:val="es-ES"/>
        </w:rPr>
        <w:t xml:space="preserve">. Referirse a la legislación aplicable en el marco de las campañas de </w:t>
      </w:r>
      <w:r w:rsidRPr="00120B8F">
        <w:rPr>
          <w:i/>
          <w:lang w:val="es-ES"/>
        </w:rPr>
        <w:t>erradicación</w:t>
      </w:r>
      <w:r w:rsidRPr="00120B8F">
        <w:rPr>
          <w:lang w:val="es-ES"/>
        </w:rPr>
        <w:t xml:space="preserve"> y a su organización en distintos niveles. Indicar si existen manuales operativos detallados y, en tal caso, resumirlos.</w:t>
      </w:r>
    </w:p>
    <w:p w14:paraId="7650227B" w14:textId="77777777" w:rsidR="00120B8F" w:rsidRPr="00120B8F" w:rsidRDefault="00120B8F" w:rsidP="00EA2F7C">
      <w:pPr>
        <w:numPr>
          <w:ilvl w:val="0"/>
          <w:numId w:val="19"/>
        </w:numPr>
        <w:spacing w:after="180" w:line="240" w:lineRule="auto"/>
        <w:ind w:right="0" w:hanging="425"/>
        <w:rPr>
          <w:lang w:val="es-ES"/>
        </w:rPr>
      </w:pPr>
      <w:r w:rsidRPr="00120B8F">
        <w:rPr>
          <w:sz w:val="19"/>
          <w:u w:val="single" w:color="000000"/>
          <w:lang w:val="es-ES"/>
        </w:rPr>
        <w:t>Diagnóstico de la peste porcina clásica</w:t>
      </w:r>
    </w:p>
    <w:p w14:paraId="7B47BD32" w14:textId="77777777" w:rsidR="00120B8F" w:rsidRDefault="00120B8F" w:rsidP="00EA2F7C">
      <w:pPr>
        <w:spacing w:after="180" w:line="240" w:lineRule="auto"/>
        <w:ind w:left="431" w:right="11"/>
      </w:pPr>
      <w:r w:rsidRPr="00120B8F">
        <w:rPr>
          <w:lang w:val="es-ES"/>
        </w:rPr>
        <w:t xml:space="preserve">Presentar documentos que evidencien conformidad en el cumplimiento de las disposiciones de los Capítulos 1.1.2., 1.1.3. y 3.8.3. del </w:t>
      </w:r>
      <w:r w:rsidRPr="00120B8F">
        <w:rPr>
          <w:i/>
          <w:lang w:val="es-ES"/>
        </w:rPr>
        <w:t>Manual Terrestre</w:t>
      </w:r>
      <w:r w:rsidRPr="00120B8F">
        <w:rPr>
          <w:lang w:val="es-ES"/>
        </w:rPr>
        <w:t xml:space="preserve">. </w:t>
      </w:r>
      <w:proofErr w:type="spellStart"/>
      <w:r>
        <w:t>Aclarar</w:t>
      </w:r>
      <w:proofErr w:type="spellEnd"/>
      <w:r>
        <w:t xml:space="preserve"> los </w:t>
      </w:r>
      <w:proofErr w:type="spellStart"/>
      <w:r>
        <w:t>siguientes</w:t>
      </w:r>
      <w:proofErr w:type="spellEnd"/>
      <w:r>
        <w:t xml:space="preserve"> </w:t>
      </w:r>
      <w:proofErr w:type="spellStart"/>
      <w:r>
        <w:t>puntos</w:t>
      </w:r>
      <w:proofErr w:type="spellEnd"/>
      <w:r>
        <w:t xml:space="preserve"> </w:t>
      </w:r>
      <w:proofErr w:type="spellStart"/>
      <w:r>
        <w:t>enunciados</w:t>
      </w:r>
      <w:proofErr w:type="spellEnd"/>
      <w:r>
        <w:t xml:space="preserve"> a </w:t>
      </w:r>
      <w:proofErr w:type="spellStart"/>
      <w:r>
        <w:t>continuación</w:t>
      </w:r>
      <w:proofErr w:type="spellEnd"/>
      <w:r>
        <w:t>.</w:t>
      </w:r>
    </w:p>
    <w:p w14:paraId="0A321264" w14:textId="77777777" w:rsidR="00120B8F" w:rsidRDefault="00120B8F" w:rsidP="00EA2F7C">
      <w:pPr>
        <w:numPr>
          <w:ilvl w:val="1"/>
          <w:numId w:val="19"/>
        </w:numPr>
        <w:spacing w:after="180" w:line="240" w:lineRule="auto"/>
        <w:ind w:right="11" w:hanging="425"/>
      </w:pPr>
      <w:r w:rsidRPr="00120B8F">
        <w:rPr>
          <w:lang w:val="es-ES"/>
        </w:rPr>
        <w:t xml:space="preserve">¿Se hace el diagnóstico de </w:t>
      </w:r>
      <w:r w:rsidRPr="00120B8F">
        <w:rPr>
          <w:i/>
          <w:lang w:val="es-ES"/>
        </w:rPr>
        <w:t>laboratorio</w:t>
      </w:r>
      <w:r w:rsidRPr="00120B8F">
        <w:rPr>
          <w:lang w:val="es-ES"/>
        </w:rPr>
        <w:t xml:space="preserve"> de la peste porcina clásica dentro el país? Si se hace en el país, presentar la lista de </w:t>
      </w:r>
      <w:r w:rsidRPr="00120B8F">
        <w:rPr>
          <w:i/>
          <w:lang w:val="es-ES"/>
        </w:rPr>
        <w:t>laboratorios</w:t>
      </w:r>
      <w:r w:rsidRPr="00120B8F">
        <w:rPr>
          <w:lang w:val="es-ES"/>
        </w:rPr>
        <w:t xml:space="preserve"> autorizados para diagnosticar la peste porcina clásica. Indicar los </w:t>
      </w:r>
      <w:r w:rsidRPr="00120B8F">
        <w:rPr>
          <w:i/>
          <w:lang w:val="es-ES"/>
        </w:rPr>
        <w:t>laboratorios</w:t>
      </w:r>
      <w:r w:rsidRPr="00120B8F">
        <w:rPr>
          <w:lang w:val="es-ES"/>
        </w:rPr>
        <w:t xml:space="preserve"> en los que se hace el diagnóstico de las muestras procedentes de la </w:t>
      </w:r>
      <w:r w:rsidRPr="00120B8F">
        <w:rPr>
          <w:i/>
          <w:lang w:val="es-ES"/>
        </w:rPr>
        <w:t>zona</w:t>
      </w:r>
      <w:r w:rsidRPr="00120B8F">
        <w:rPr>
          <w:lang w:val="es-ES"/>
        </w:rPr>
        <w:t xml:space="preserve">. </w:t>
      </w:r>
      <w:proofErr w:type="spellStart"/>
      <w:r>
        <w:t>Aclarar</w:t>
      </w:r>
      <w:proofErr w:type="spellEnd"/>
      <w:r>
        <w:t xml:space="preserve"> los </w:t>
      </w:r>
      <w:proofErr w:type="spellStart"/>
      <w:r>
        <w:t>puntos</w:t>
      </w:r>
      <w:proofErr w:type="spellEnd"/>
      <w:r>
        <w:t xml:space="preserve"> </w:t>
      </w:r>
      <w:proofErr w:type="spellStart"/>
      <w:r>
        <w:t>siguientes</w:t>
      </w:r>
      <w:proofErr w:type="spellEnd"/>
      <w:r>
        <w:t>:</w:t>
      </w:r>
    </w:p>
    <w:p w14:paraId="3DF8371B" w14:textId="77777777" w:rsidR="00120B8F" w:rsidRPr="00120B8F" w:rsidRDefault="00120B8F" w:rsidP="00EA2F7C">
      <w:pPr>
        <w:numPr>
          <w:ilvl w:val="2"/>
          <w:numId w:val="19"/>
        </w:numPr>
        <w:spacing w:after="180" w:line="240" w:lineRule="auto"/>
        <w:ind w:right="11" w:hanging="425"/>
        <w:rPr>
          <w:lang w:val="es-ES"/>
        </w:rPr>
      </w:pPr>
      <w:r w:rsidRPr="00120B8F">
        <w:rPr>
          <w:lang w:val="es-ES"/>
        </w:rPr>
        <w:t xml:space="preserve">¿Cómo se comparte el trabajo entre diferentes </w:t>
      </w:r>
      <w:r w:rsidRPr="00120B8F">
        <w:rPr>
          <w:i/>
          <w:lang w:val="es-ES"/>
        </w:rPr>
        <w:t>laboratorios</w:t>
      </w:r>
      <w:r w:rsidRPr="00120B8F">
        <w:rPr>
          <w:lang w:val="es-ES"/>
        </w:rPr>
        <w:t>, la logística para el envío de las muestras, los procedimientos de seguimiento y los plazos para notificar los resultados?</w:t>
      </w:r>
    </w:p>
    <w:p w14:paraId="7666EA29" w14:textId="77777777" w:rsidR="00120B8F" w:rsidRPr="00120B8F" w:rsidRDefault="00120B8F" w:rsidP="00EA2F7C">
      <w:pPr>
        <w:numPr>
          <w:ilvl w:val="2"/>
          <w:numId w:val="19"/>
        </w:numPr>
        <w:spacing w:after="180" w:line="240" w:lineRule="auto"/>
        <w:ind w:right="11" w:hanging="425"/>
        <w:rPr>
          <w:lang w:val="es-ES"/>
        </w:rPr>
      </w:pPr>
      <w:r w:rsidRPr="00120B8F">
        <w:rPr>
          <w:lang w:val="es-ES"/>
        </w:rPr>
        <w:t xml:space="preserve">Detalles sobre la capacidad de prueba y los tipos de pruebas realizadas y su eficacia para el uso dado (especificidad y sensibilidad por tipo de prueba). Detallar el número de pruebas de detección de la peste porcina clásica realizadas en los 24 últimos meses en los </w:t>
      </w:r>
      <w:r w:rsidRPr="00120B8F">
        <w:rPr>
          <w:i/>
          <w:lang w:val="es-ES"/>
        </w:rPr>
        <w:t>laboratorios</w:t>
      </w:r>
      <w:r w:rsidRPr="00120B8F">
        <w:rPr>
          <w:lang w:val="es-ES"/>
        </w:rPr>
        <w:t xml:space="preserve"> nacionales y en los </w:t>
      </w:r>
      <w:r w:rsidRPr="00120B8F">
        <w:rPr>
          <w:i/>
          <w:lang w:val="es-ES"/>
        </w:rPr>
        <w:t xml:space="preserve">laboratorios </w:t>
      </w:r>
      <w:r w:rsidRPr="00120B8F">
        <w:rPr>
          <w:lang w:val="es-ES"/>
        </w:rPr>
        <w:t>en otros países, si es pertinente.</w:t>
      </w:r>
    </w:p>
    <w:p w14:paraId="6532218D" w14:textId="77777777" w:rsidR="00120B8F" w:rsidRPr="00120B8F" w:rsidRDefault="00120B8F" w:rsidP="00EA2F7C">
      <w:pPr>
        <w:numPr>
          <w:ilvl w:val="2"/>
          <w:numId w:val="19"/>
        </w:numPr>
        <w:spacing w:after="180" w:line="240" w:lineRule="auto"/>
        <w:ind w:right="11" w:hanging="425"/>
        <w:rPr>
          <w:lang w:val="es-ES"/>
        </w:rPr>
      </w:pPr>
      <w:r w:rsidRPr="00120B8F">
        <w:rPr>
          <w:lang w:val="es-ES"/>
        </w:rPr>
        <w:t xml:space="preserve">Procedimientos para garantizar la calidad y la acreditación oficial de </w:t>
      </w:r>
      <w:r w:rsidRPr="00120B8F">
        <w:rPr>
          <w:i/>
          <w:lang w:val="es-ES"/>
        </w:rPr>
        <w:t>laboratorios</w:t>
      </w:r>
      <w:r w:rsidRPr="00120B8F">
        <w:rPr>
          <w:lang w:val="es-ES"/>
        </w:rPr>
        <w:t>. Dar detalles sobre los sistemas certificados internos de gestión de la calidad, ya sea existentes o previstos (buenas prácticas de laboratorio, ISO, etc.).</w:t>
      </w:r>
    </w:p>
    <w:p w14:paraId="4F3E0566" w14:textId="77777777" w:rsidR="00120B8F" w:rsidRPr="00120B8F" w:rsidRDefault="00120B8F" w:rsidP="00EA2F7C">
      <w:pPr>
        <w:numPr>
          <w:ilvl w:val="2"/>
          <w:numId w:val="19"/>
        </w:numPr>
        <w:spacing w:after="180" w:line="240" w:lineRule="auto"/>
        <w:ind w:right="11" w:hanging="425"/>
        <w:rPr>
          <w:lang w:val="es-ES"/>
        </w:rPr>
      </w:pPr>
      <w:r w:rsidRPr="00120B8F">
        <w:rPr>
          <w:lang w:val="es-ES"/>
        </w:rPr>
        <w:t xml:space="preserve">Dar detalles sobre el desempeño en pruebas de validación </w:t>
      </w:r>
      <w:proofErr w:type="spellStart"/>
      <w:r w:rsidRPr="00120B8F">
        <w:rPr>
          <w:lang w:val="es-ES"/>
        </w:rPr>
        <w:t>interlaboratorios</w:t>
      </w:r>
      <w:proofErr w:type="spellEnd"/>
      <w:r w:rsidRPr="00120B8F">
        <w:rPr>
          <w:lang w:val="es-ES"/>
        </w:rPr>
        <w:t xml:space="preserve"> (pruebas comparativas), incluyendo los resultados más recientes y, en su caso, las medidas correctivas aplicadas.</w:t>
      </w:r>
    </w:p>
    <w:p w14:paraId="1961F878" w14:textId="77777777" w:rsidR="00120B8F" w:rsidRPr="00120B8F" w:rsidRDefault="00120B8F" w:rsidP="00EA2F7C">
      <w:pPr>
        <w:numPr>
          <w:ilvl w:val="2"/>
          <w:numId w:val="19"/>
        </w:numPr>
        <w:spacing w:after="180" w:line="240" w:lineRule="auto"/>
        <w:ind w:right="11" w:hanging="425"/>
        <w:rPr>
          <w:lang w:val="es-ES"/>
        </w:rPr>
      </w:pPr>
      <w:r w:rsidRPr="00120B8F">
        <w:rPr>
          <w:lang w:val="es-ES"/>
        </w:rPr>
        <w:t>Detallar la manipulación del agente patógeno vivo incluyendo una descripción de las medidas de bioseguridad y protección humana aplicadas.</w:t>
      </w:r>
    </w:p>
    <w:p w14:paraId="5E85C1F9" w14:textId="77777777" w:rsidR="00120B8F" w:rsidRPr="00120B8F" w:rsidRDefault="00120B8F" w:rsidP="00EA2F7C">
      <w:pPr>
        <w:numPr>
          <w:ilvl w:val="2"/>
          <w:numId w:val="19"/>
        </w:numPr>
        <w:spacing w:after="180" w:line="240" w:lineRule="auto"/>
        <w:ind w:right="11" w:hanging="425"/>
        <w:rPr>
          <w:lang w:val="es-ES"/>
        </w:rPr>
      </w:pPr>
      <w:r w:rsidRPr="00120B8F">
        <w:rPr>
          <w:lang w:val="es-ES"/>
        </w:rPr>
        <w:t xml:space="preserve">Presentar un cuadro que identifique las pruebas realizadas por cada uno de los </w:t>
      </w:r>
      <w:r w:rsidRPr="00120B8F">
        <w:rPr>
          <w:i/>
          <w:lang w:val="es-ES"/>
        </w:rPr>
        <w:t>laboratorios</w:t>
      </w:r>
      <w:r w:rsidRPr="00120B8F">
        <w:rPr>
          <w:lang w:val="es-ES"/>
        </w:rPr>
        <w:t xml:space="preserve"> en donde se realizan las normas de acreditación de calidad y bioseguridad aplicadas y las pruebas de aptitud realizadas.</w:t>
      </w:r>
    </w:p>
    <w:p w14:paraId="4C6F5801" w14:textId="77777777" w:rsidR="00120B8F" w:rsidRPr="00120B8F" w:rsidRDefault="00120B8F" w:rsidP="00EA2F7C">
      <w:pPr>
        <w:numPr>
          <w:ilvl w:val="1"/>
          <w:numId w:val="19"/>
        </w:numPr>
        <w:spacing w:after="180" w:line="240" w:lineRule="auto"/>
        <w:ind w:right="11" w:hanging="425"/>
        <w:rPr>
          <w:lang w:val="es-ES"/>
        </w:rPr>
      </w:pPr>
      <w:r w:rsidRPr="00120B8F">
        <w:rPr>
          <w:lang w:val="es-ES"/>
        </w:rPr>
        <w:t xml:space="preserve">Si el diagnóstico de </w:t>
      </w:r>
      <w:r w:rsidRPr="00120B8F">
        <w:rPr>
          <w:i/>
          <w:lang w:val="es-ES"/>
        </w:rPr>
        <w:t>laboratorio</w:t>
      </w:r>
      <w:r w:rsidRPr="00120B8F">
        <w:rPr>
          <w:lang w:val="es-ES"/>
        </w:rPr>
        <w:t xml:space="preserve"> de la peste porcina clásica no se realiza en el país, indicar los nombres de los </w:t>
      </w:r>
      <w:r w:rsidRPr="00120B8F">
        <w:rPr>
          <w:i/>
          <w:lang w:val="es-ES"/>
        </w:rPr>
        <w:t>laboratorios</w:t>
      </w:r>
      <w:r w:rsidRPr="00120B8F">
        <w:rPr>
          <w:lang w:val="es-ES"/>
        </w:rPr>
        <w:t xml:space="preserve"> en otros países que brinden el servicio, así como las disposiciones vigentes, incluyendo la logística para el transporte de muestras y el plazo para notificar los resultados.</w:t>
      </w:r>
    </w:p>
    <w:p w14:paraId="66900371" w14:textId="77777777" w:rsidR="00120B8F" w:rsidRPr="00120B8F" w:rsidRDefault="00120B8F" w:rsidP="00EA2F7C">
      <w:pPr>
        <w:numPr>
          <w:ilvl w:val="0"/>
          <w:numId w:val="19"/>
        </w:numPr>
        <w:spacing w:after="180" w:line="240" w:lineRule="auto"/>
        <w:ind w:right="0" w:hanging="425"/>
        <w:rPr>
          <w:lang w:val="es-ES"/>
        </w:rPr>
      </w:pPr>
      <w:r w:rsidRPr="00120B8F">
        <w:rPr>
          <w:sz w:val="19"/>
          <w:u w:val="single" w:color="000000"/>
          <w:lang w:val="es-ES"/>
        </w:rPr>
        <w:t>Vigilancia de la peste porcina clásica</w:t>
      </w:r>
    </w:p>
    <w:p w14:paraId="3DE0E12A" w14:textId="77777777" w:rsidR="00120B8F" w:rsidRDefault="00120B8F" w:rsidP="00EA2F7C">
      <w:pPr>
        <w:spacing w:after="180" w:line="240" w:lineRule="auto"/>
        <w:ind w:left="431" w:right="11"/>
      </w:pPr>
      <w:r w:rsidRPr="00120B8F">
        <w:rPr>
          <w:lang w:val="es-ES"/>
        </w:rPr>
        <w:t xml:space="preserve">Presentar documentos que evidencien conformidad en el cumplimiento de la </w:t>
      </w:r>
      <w:r w:rsidRPr="00120B8F">
        <w:rPr>
          <w:i/>
          <w:lang w:val="es-ES"/>
        </w:rPr>
        <w:t>vigilancia</w:t>
      </w:r>
      <w:r w:rsidRPr="00120B8F">
        <w:rPr>
          <w:lang w:val="es-ES"/>
        </w:rPr>
        <w:t xml:space="preserve"> de la peste porcina clásica en el país o </w:t>
      </w:r>
      <w:r w:rsidRPr="00120B8F">
        <w:rPr>
          <w:i/>
          <w:lang w:val="es-ES"/>
        </w:rPr>
        <w:t>zona</w:t>
      </w:r>
      <w:r w:rsidRPr="00120B8F">
        <w:rPr>
          <w:lang w:val="es-ES"/>
        </w:rPr>
        <w:t xml:space="preserve"> de acuerdo con las disposiciones de los Artículos 15.2.28. a 15.2.33. del </w:t>
      </w:r>
      <w:r w:rsidRPr="00120B8F">
        <w:rPr>
          <w:i/>
          <w:lang w:val="es-ES"/>
        </w:rPr>
        <w:t>Código Terrestre</w:t>
      </w:r>
      <w:r w:rsidRPr="00120B8F">
        <w:rPr>
          <w:lang w:val="es-ES"/>
        </w:rPr>
        <w:t xml:space="preserve"> y del Capítulo 3.8.3. del </w:t>
      </w:r>
      <w:r w:rsidRPr="00120B8F">
        <w:rPr>
          <w:i/>
          <w:lang w:val="es-ES"/>
        </w:rPr>
        <w:t>Manual Terrestre</w:t>
      </w:r>
      <w:r w:rsidRPr="00120B8F">
        <w:rPr>
          <w:lang w:val="es-ES"/>
        </w:rPr>
        <w:t xml:space="preserve">. </w:t>
      </w:r>
      <w:proofErr w:type="spellStart"/>
      <w:r>
        <w:t>Deberá</w:t>
      </w:r>
      <w:proofErr w:type="spellEnd"/>
      <w:r>
        <w:t xml:space="preserve"> </w:t>
      </w:r>
      <w:proofErr w:type="spellStart"/>
      <w:r>
        <w:t>incluirse</w:t>
      </w:r>
      <w:proofErr w:type="spellEnd"/>
      <w:r>
        <w:t xml:space="preserve"> la </w:t>
      </w:r>
      <w:proofErr w:type="spellStart"/>
      <w:r>
        <w:t>siguiente</w:t>
      </w:r>
      <w:proofErr w:type="spellEnd"/>
      <w:r>
        <w:t xml:space="preserve"> </w:t>
      </w:r>
      <w:proofErr w:type="spellStart"/>
      <w:r>
        <w:t>información</w:t>
      </w:r>
      <w:proofErr w:type="spellEnd"/>
      <w:r>
        <w:t>:</w:t>
      </w:r>
    </w:p>
    <w:p w14:paraId="772ADD4C" w14:textId="77777777" w:rsidR="00120B8F" w:rsidRPr="00120B8F" w:rsidRDefault="00120B8F" w:rsidP="00EA2F7C">
      <w:pPr>
        <w:numPr>
          <w:ilvl w:val="1"/>
          <w:numId w:val="19"/>
        </w:numPr>
        <w:spacing w:after="180" w:line="240" w:lineRule="auto"/>
        <w:ind w:right="11" w:hanging="425"/>
        <w:rPr>
          <w:lang w:val="es-ES"/>
        </w:rPr>
      </w:pPr>
      <w:r w:rsidRPr="00120B8F">
        <w:rPr>
          <w:lang w:val="es-ES"/>
        </w:rPr>
        <w:t xml:space="preserve">¿Qué criterios permiten sospechar un </w:t>
      </w:r>
      <w:r w:rsidRPr="00120B8F">
        <w:rPr>
          <w:i/>
          <w:lang w:val="es-ES"/>
        </w:rPr>
        <w:t>caso</w:t>
      </w:r>
      <w:r w:rsidRPr="00120B8F">
        <w:rPr>
          <w:lang w:val="es-ES"/>
        </w:rPr>
        <w:t xml:space="preserve"> de peste porcina clásica? ¿Cuál es el procedimiento de notificación (quién debe notificar a quién), los incentivos para la notificación y las sanciones aplicadas en caso de ausencia de notificación de una sospecha?</w:t>
      </w:r>
    </w:p>
    <w:p w14:paraId="4278B308" w14:textId="77777777" w:rsidR="00120B8F" w:rsidRPr="00120B8F" w:rsidRDefault="00120B8F" w:rsidP="00EA2F7C">
      <w:pPr>
        <w:numPr>
          <w:ilvl w:val="1"/>
          <w:numId w:val="19"/>
        </w:numPr>
        <w:spacing w:after="180" w:line="240" w:lineRule="auto"/>
        <w:ind w:right="11" w:hanging="425"/>
        <w:rPr>
          <w:lang w:val="es-ES"/>
        </w:rPr>
      </w:pPr>
      <w:r w:rsidRPr="00120B8F">
        <w:rPr>
          <w:lang w:val="es-ES"/>
        </w:rPr>
        <w:t xml:space="preserve">Describir la forma en que se lleva a cabo la </w:t>
      </w:r>
      <w:r w:rsidRPr="00120B8F">
        <w:rPr>
          <w:i/>
          <w:lang w:val="es-ES"/>
        </w:rPr>
        <w:t>vigilancia</w:t>
      </w:r>
      <w:r w:rsidRPr="00120B8F">
        <w:rPr>
          <w:lang w:val="es-ES"/>
        </w:rPr>
        <w:t xml:space="preserve"> clínica e indicar los sectores del sistema de producción porcina que están sometidos a dicha </w:t>
      </w:r>
      <w:r w:rsidRPr="00120B8F">
        <w:rPr>
          <w:i/>
          <w:lang w:val="es-ES"/>
        </w:rPr>
        <w:t>vigilancia</w:t>
      </w:r>
      <w:r w:rsidRPr="00120B8F">
        <w:rPr>
          <w:lang w:val="es-ES"/>
        </w:rPr>
        <w:t xml:space="preserve">, tales como </w:t>
      </w:r>
      <w:r w:rsidRPr="00120B8F">
        <w:rPr>
          <w:i/>
          <w:lang w:val="es-ES"/>
        </w:rPr>
        <w:t>explotaciones</w:t>
      </w:r>
      <w:r w:rsidRPr="00120B8F">
        <w:rPr>
          <w:lang w:val="es-ES"/>
        </w:rPr>
        <w:t xml:space="preserve">, mercados, ferias, </w:t>
      </w:r>
      <w:r w:rsidRPr="00120B8F">
        <w:rPr>
          <w:i/>
          <w:lang w:val="es-ES"/>
        </w:rPr>
        <w:t>mataderos</w:t>
      </w:r>
      <w:r w:rsidRPr="00120B8F">
        <w:rPr>
          <w:lang w:val="es-ES"/>
        </w:rPr>
        <w:t>, puntos de control, etc.</w:t>
      </w:r>
    </w:p>
    <w:p w14:paraId="2B790EA7" w14:textId="77777777" w:rsidR="00120B8F" w:rsidRPr="00120B8F" w:rsidRDefault="00120B8F" w:rsidP="00EA2F7C">
      <w:pPr>
        <w:spacing w:after="180" w:line="240" w:lineRule="auto"/>
        <w:ind w:left="859" w:right="11"/>
        <w:rPr>
          <w:lang w:val="es-ES"/>
        </w:rPr>
      </w:pPr>
      <w:r w:rsidRPr="00120B8F">
        <w:rPr>
          <w:lang w:val="es-ES"/>
        </w:rPr>
        <w:t xml:space="preserve">Presentar un cuadro sinóptico que indique, al menos en los 24 últimos meses, el número de </w:t>
      </w:r>
      <w:r w:rsidRPr="00120B8F">
        <w:rPr>
          <w:i/>
          <w:lang w:val="es-ES"/>
        </w:rPr>
        <w:t xml:space="preserve">casos </w:t>
      </w:r>
      <w:r w:rsidRPr="00120B8F">
        <w:rPr>
          <w:lang w:val="es-ES"/>
        </w:rPr>
        <w:t>sospechosos, el número de muestras sometidas a pruebas de detección de la peste porcina clásica, el tipo de muestra, las pruebas utilizadas y los resultados obtenidos (incluidos los diagnósticos diferenciales). Ofrecer una indicación sobre el calendario de respuesta incluyendo la finalización de las pruebas para confirmar o excluir la peste porcina clásica. Dar detalles sobre las medidas tomadas con todos los resultados dudosos y positivos.</w:t>
      </w:r>
    </w:p>
    <w:p w14:paraId="5E33E0DA" w14:textId="77777777" w:rsidR="00120B8F" w:rsidRDefault="00120B8F" w:rsidP="00EA2F7C">
      <w:pPr>
        <w:numPr>
          <w:ilvl w:val="1"/>
          <w:numId w:val="19"/>
        </w:numPr>
        <w:spacing w:after="180" w:line="240" w:lineRule="auto"/>
        <w:ind w:right="11" w:hanging="425"/>
      </w:pPr>
      <w:r w:rsidRPr="00120B8F">
        <w:rPr>
          <w:i/>
          <w:lang w:val="es-ES"/>
        </w:rPr>
        <w:t>Vigilancia</w:t>
      </w:r>
      <w:r w:rsidRPr="00120B8F">
        <w:rPr>
          <w:lang w:val="es-ES"/>
        </w:rPr>
        <w:t xml:space="preserve"> serológica o virológica. ¿Se efectúan controles serológicos o virológicos? Si es el caso, facilitar datos sobre la población diana, la prevalencia del diseño, el nivel de confianza, el tamaño de la muestra y la estratificación, además de los métodos de muestreo y las pruebas de diagnóstico utilizadas de acuerdo con los Artículos 15.2.28. a 15.2.33. del </w:t>
      </w:r>
      <w:r w:rsidRPr="00120B8F">
        <w:rPr>
          <w:i/>
          <w:lang w:val="es-ES"/>
        </w:rPr>
        <w:t>Código Terrestre</w:t>
      </w:r>
      <w:r w:rsidRPr="00120B8F">
        <w:rPr>
          <w:lang w:val="es-ES"/>
        </w:rPr>
        <w:t xml:space="preserve">. ¿Con qué frecuencia se efectúan? ¿Se incluyen los cerdos </w:t>
      </w:r>
      <w:r w:rsidRPr="00120B8F">
        <w:rPr>
          <w:i/>
          <w:lang w:val="es-ES"/>
        </w:rPr>
        <w:t>silvestres</w:t>
      </w:r>
      <w:r w:rsidRPr="00120B8F">
        <w:rPr>
          <w:lang w:val="es-ES"/>
        </w:rPr>
        <w:t xml:space="preserve"> y </w:t>
      </w:r>
      <w:r w:rsidRPr="00120B8F">
        <w:rPr>
          <w:i/>
          <w:lang w:val="es-ES"/>
        </w:rPr>
        <w:t>asilvestrados</w:t>
      </w:r>
      <w:r w:rsidRPr="00120B8F">
        <w:rPr>
          <w:lang w:val="es-ES"/>
        </w:rPr>
        <w:t xml:space="preserve"> en la </w:t>
      </w:r>
      <w:r w:rsidRPr="00120B8F">
        <w:rPr>
          <w:i/>
          <w:lang w:val="es-ES"/>
        </w:rPr>
        <w:t>vigilancia</w:t>
      </w:r>
      <w:r w:rsidRPr="00120B8F">
        <w:rPr>
          <w:lang w:val="es-ES"/>
        </w:rPr>
        <w:t xml:space="preserve">? </w:t>
      </w:r>
      <w:r>
        <w:t xml:space="preserve">Si no es el </w:t>
      </w:r>
      <w:proofErr w:type="spellStart"/>
      <w:r>
        <w:t>caso</w:t>
      </w:r>
      <w:proofErr w:type="spellEnd"/>
      <w:r>
        <w:t xml:space="preserve">, </w:t>
      </w:r>
      <w:proofErr w:type="spellStart"/>
      <w:r>
        <w:t>explicar</w:t>
      </w:r>
      <w:proofErr w:type="spellEnd"/>
      <w:r>
        <w:t xml:space="preserve"> las </w:t>
      </w:r>
      <w:proofErr w:type="spellStart"/>
      <w:r>
        <w:t>razones</w:t>
      </w:r>
      <w:proofErr w:type="spellEnd"/>
      <w:r>
        <w:t>.</w:t>
      </w:r>
    </w:p>
    <w:p w14:paraId="0745F047" w14:textId="77777777" w:rsidR="00120B8F" w:rsidRPr="00120B8F" w:rsidRDefault="00120B8F" w:rsidP="00EA2F7C">
      <w:pPr>
        <w:spacing w:after="180" w:line="240" w:lineRule="auto"/>
        <w:ind w:left="859" w:right="11"/>
        <w:rPr>
          <w:lang w:val="es-ES"/>
        </w:rPr>
      </w:pPr>
      <w:r w:rsidRPr="00120B8F">
        <w:rPr>
          <w:lang w:val="es-ES"/>
        </w:rPr>
        <w:t xml:space="preserve">Tanto para la </w:t>
      </w:r>
      <w:r w:rsidRPr="00120B8F">
        <w:rPr>
          <w:i/>
          <w:lang w:val="es-ES"/>
        </w:rPr>
        <w:t>vigilancia</w:t>
      </w:r>
      <w:r w:rsidRPr="00120B8F">
        <w:rPr>
          <w:lang w:val="es-ES"/>
        </w:rPr>
        <w:t xml:space="preserve"> serológica como virológica, presentar un cuadro sinóptico que indique el número de muestras sometidas a pruebas de detección de la peste porcina clásica, el tipo de muestra, las pruebas utilizadas y los resultados obtenidos (incluidos los diagnósticos diferenciales) durante los 24 últimos meses. Incluir en el cuadro el número de resultados falso-positivos obtenidos en las pruebas de detección. Brindar detalles sobre las medidas de seguimiento tomadas con todos los resultados dudosos y positivos y la manera en que los resultados han sido interpretados y utilizados. Describir los criterios de selección de las </w:t>
      </w:r>
      <w:r w:rsidRPr="00120B8F">
        <w:rPr>
          <w:i/>
          <w:lang w:val="es-ES"/>
        </w:rPr>
        <w:t>poblaciones</w:t>
      </w:r>
      <w:r w:rsidRPr="00120B8F">
        <w:rPr>
          <w:lang w:val="es-ES"/>
        </w:rPr>
        <w:t xml:space="preserve"> sometidas a vigilancia específica y precisar el número de cerdos examinados y de muestras analizadas en </w:t>
      </w:r>
      <w:r w:rsidRPr="00120B8F">
        <w:rPr>
          <w:i/>
          <w:lang w:val="es-ES"/>
        </w:rPr>
        <w:t>laboratorios</w:t>
      </w:r>
      <w:r w:rsidRPr="00120B8F">
        <w:rPr>
          <w:lang w:val="es-ES"/>
        </w:rPr>
        <w:t xml:space="preserve"> de diagnóstico. Dar detalles sobre los métodos seleccionados y aplicados para controlar la eficacia de los programas de </w:t>
      </w:r>
      <w:r w:rsidRPr="00120B8F">
        <w:rPr>
          <w:i/>
          <w:lang w:val="es-ES"/>
        </w:rPr>
        <w:t>vigilancia</w:t>
      </w:r>
      <w:r w:rsidRPr="00120B8F">
        <w:rPr>
          <w:lang w:val="es-ES"/>
        </w:rPr>
        <w:t xml:space="preserve"> y sobre los indicadores.</w:t>
      </w:r>
    </w:p>
    <w:p w14:paraId="211F888B" w14:textId="77777777" w:rsidR="00120B8F" w:rsidRPr="00120B8F" w:rsidRDefault="00120B8F" w:rsidP="00EA2F7C">
      <w:pPr>
        <w:numPr>
          <w:ilvl w:val="1"/>
          <w:numId w:val="19"/>
        </w:numPr>
        <w:spacing w:after="180" w:line="240" w:lineRule="auto"/>
        <w:ind w:right="11" w:hanging="425"/>
        <w:rPr>
          <w:lang w:val="es-ES"/>
        </w:rPr>
      </w:pPr>
      <w:r w:rsidRPr="00120B8F">
        <w:rPr>
          <w:lang w:val="es-ES"/>
        </w:rPr>
        <w:t xml:space="preserve">Proporcionar información sobre el riesgo en diferentes sistemas de cría y aportar pruebas de que se aplican estudios dirigidos para paliar deficiencias (estudios serológicos selectivos, </w:t>
      </w:r>
      <w:r w:rsidRPr="00120B8F">
        <w:rPr>
          <w:i/>
          <w:lang w:val="es-ES"/>
        </w:rPr>
        <w:t>vigilancia</w:t>
      </w:r>
      <w:r w:rsidRPr="00120B8F">
        <w:rPr>
          <w:lang w:val="es-ES"/>
        </w:rPr>
        <w:t xml:space="preserve"> activa, estudios epidemiológicos participativos, </w:t>
      </w:r>
      <w:r w:rsidRPr="00120B8F">
        <w:rPr>
          <w:i/>
          <w:lang w:val="es-ES"/>
        </w:rPr>
        <w:t>evaluación del riesgo</w:t>
      </w:r>
      <w:r w:rsidRPr="00120B8F">
        <w:rPr>
          <w:lang w:val="es-ES"/>
        </w:rPr>
        <w:t>, etc.). Presentar pruebas de cómo el conocimiento adquirido a través de dichas actividades contribuye a una aplicación más eficaz de las medidas de control.</w:t>
      </w:r>
    </w:p>
    <w:p w14:paraId="51C6118A" w14:textId="77777777" w:rsidR="00120B8F" w:rsidRPr="00120B8F" w:rsidRDefault="00120B8F" w:rsidP="00EA2F7C">
      <w:pPr>
        <w:numPr>
          <w:ilvl w:val="1"/>
          <w:numId w:val="19"/>
        </w:numPr>
        <w:spacing w:after="180" w:line="240" w:lineRule="auto"/>
        <w:ind w:right="11" w:hanging="425"/>
        <w:rPr>
          <w:lang w:val="es-ES"/>
        </w:rPr>
      </w:pPr>
      <w:r w:rsidRPr="00120B8F">
        <w:rPr>
          <w:lang w:val="es-ES"/>
        </w:rPr>
        <w:t xml:space="preserve">Dar detalles sobre la supervisión de los programas de </w:t>
      </w:r>
      <w:r w:rsidRPr="00120B8F">
        <w:rPr>
          <w:i/>
          <w:lang w:val="es-ES"/>
        </w:rPr>
        <w:t>vigilancia</w:t>
      </w:r>
      <w:r w:rsidRPr="00120B8F">
        <w:rPr>
          <w:lang w:val="es-ES"/>
        </w:rPr>
        <w:t xml:space="preserve"> a cargo de los </w:t>
      </w:r>
      <w:r w:rsidRPr="00120B8F">
        <w:rPr>
          <w:i/>
          <w:lang w:val="es-ES"/>
        </w:rPr>
        <w:t xml:space="preserve">Servicios Veterinarios </w:t>
      </w:r>
      <w:r w:rsidRPr="00120B8F">
        <w:rPr>
          <w:lang w:val="es-ES"/>
        </w:rPr>
        <w:t xml:space="preserve">incluyendo los programas de formación del personal encargado de la </w:t>
      </w:r>
      <w:r w:rsidRPr="00120B8F">
        <w:rPr>
          <w:i/>
          <w:lang w:val="es-ES"/>
        </w:rPr>
        <w:t>vigilancia</w:t>
      </w:r>
      <w:r w:rsidRPr="00120B8F">
        <w:rPr>
          <w:lang w:val="es-ES"/>
        </w:rPr>
        <w:t xml:space="preserve"> clínica, serológica y virológica y sobre los métodos utilizados para incrementar la participación de la comunidad en los programas de </w:t>
      </w:r>
      <w:r w:rsidRPr="00120B8F">
        <w:rPr>
          <w:i/>
          <w:lang w:val="es-ES"/>
        </w:rPr>
        <w:t>vigilancia</w:t>
      </w:r>
      <w:r w:rsidRPr="00120B8F">
        <w:rPr>
          <w:lang w:val="es-ES"/>
        </w:rPr>
        <w:t xml:space="preserve"> de la peste porcina clásica.</w:t>
      </w:r>
    </w:p>
    <w:p w14:paraId="4E4CCE4D" w14:textId="77777777" w:rsidR="00120B8F" w:rsidRPr="00120B8F" w:rsidRDefault="00120B8F" w:rsidP="00EA2F7C">
      <w:pPr>
        <w:numPr>
          <w:ilvl w:val="0"/>
          <w:numId w:val="19"/>
        </w:numPr>
        <w:spacing w:after="180" w:line="240" w:lineRule="auto"/>
        <w:ind w:right="0" w:hanging="425"/>
        <w:rPr>
          <w:lang w:val="es-ES"/>
        </w:rPr>
      </w:pPr>
      <w:r w:rsidRPr="00120B8F">
        <w:rPr>
          <w:sz w:val="19"/>
          <w:u w:val="single" w:color="000000"/>
          <w:lang w:val="es-ES"/>
        </w:rPr>
        <w:t>Prevención de la peste porcina clásica</w:t>
      </w:r>
    </w:p>
    <w:p w14:paraId="73934D4A" w14:textId="77777777" w:rsidR="00120B8F" w:rsidRPr="00120B8F" w:rsidRDefault="00120B8F" w:rsidP="00EA2F7C">
      <w:pPr>
        <w:spacing w:after="180" w:line="240" w:lineRule="auto"/>
        <w:ind w:left="431" w:right="11"/>
        <w:rPr>
          <w:lang w:val="es-ES"/>
        </w:rPr>
      </w:pPr>
      <w:r w:rsidRPr="00120B8F">
        <w:rPr>
          <w:lang w:val="es-ES"/>
        </w:rPr>
        <w:t>Describir los procedimientos existentes a fin de prevenir la introducción de la peste porcina clásica en el país, incluidos los detalles relativos a los siguientes aspectos.</w:t>
      </w:r>
    </w:p>
    <w:p w14:paraId="7509109B" w14:textId="77777777" w:rsidR="00120B8F" w:rsidRPr="00120B8F" w:rsidRDefault="00120B8F" w:rsidP="00EA2F7C">
      <w:pPr>
        <w:numPr>
          <w:ilvl w:val="1"/>
          <w:numId w:val="19"/>
        </w:numPr>
        <w:spacing w:after="180" w:line="240" w:lineRule="auto"/>
        <w:ind w:right="11" w:hanging="425"/>
        <w:rPr>
          <w:lang w:val="es-ES"/>
        </w:rPr>
      </w:pPr>
      <w:r w:rsidRPr="00120B8F">
        <w:rPr>
          <w:lang w:val="es-ES"/>
        </w:rPr>
        <w:t xml:space="preserve">Coordinación con otros países. Describir los factores propios de los países y </w:t>
      </w:r>
      <w:r w:rsidRPr="00120B8F">
        <w:rPr>
          <w:i/>
          <w:lang w:val="es-ES"/>
        </w:rPr>
        <w:t>zonas</w:t>
      </w:r>
      <w:r w:rsidRPr="00120B8F">
        <w:rPr>
          <w:lang w:val="es-ES"/>
        </w:rPr>
        <w:t xml:space="preserve"> limítrofes que deban tenerse en cuenta (el tamaño, la distancia entre la frontera y las </w:t>
      </w:r>
      <w:r w:rsidRPr="00120B8F">
        <w:rPr>
          <w:i/>
          <w:lang w:val="es-ES"/>
        </w:rPr>
        <w:t>piaras</w:t>
      </w:r>
      <w:r w:rsidRPr="00120B8F">
        <w:rPr>
          <w:lang w:val="es-ES"/>
        </w:rPr>
        <w:t xml:space="preserve"> o los animales afectados). Describir las actividades de coordinación, colaboración e intercambio de información con los países y </w:t>
      </w:r>
      <w:r w:rsidRPr="00120B8F">
        <w:rPr>
          <w:i/>
          <w:lang w:val="es-ES"/>
        </w:rPr>
        <w:t>zonas</w:t>
      </w:r>
      <w:r w:rsidRPr="00120B8F">
        <w:rPr>
          <w:lang w:val="es-ES"/>
        </w:rPr>
        <w:t xml:space="preserve"> de la misma región o el mismo ecosistema.</w:t>
      </w:r>
    </w:p>
    <w:p w14:paraId="77CF0CE8" w14:textId="77777777" w:rsidR="00120B8F" w:rsidRPr="00120B8F" w:rsidRDefault="00120B8F" w:rsidP="00EA2F7C">
      <w:pPr>
        <w:spacing w:after="180" w:line="240" w:lineRule="auto"/>
        <w:ind w:left="859" w:right="11"/>
        <w:rPr>
          <w:lang w:val="es-ES"/>
        </w:rPr>
      </w:pPr>
      <w:r w:rsidRPr="00120B8F">
        <w:rPr>
          <w:lang w:val="es-ES"/>
        </w:rPr>
        <w:t xml:space="preserve">Si la </w:t>
      </w:r>
      <w:r w:rsidRPr="00120B8F">
        <w:rPr>
          <w:i/>
          <w:lang w:val="es-ES"/>
        </w:rPr>
        <w:t>zona</w:t>
      </w:r>
      <w:r w:rsidRPr="00120B8F">
        <w:rPr>
          <w:lang w:val="es-ES"/>
        </w:rPr>
        <w:t xml:space="preserve"> libre de peste porcina clásica se establece en un país o </w:t>
      </w:r>
      <w:r w:rsidRPr="00120B8F">
        <w:rPr>
          <w:i/>
          <w:lang w:val="es-ES"/>
        </w:rPr>
        <w:t>zona</w:t>
      </w:r>
      <w:r w:rsidRPr="00120B8F">
        <w:rPr>
          <w:lang w:val="es-ES"/>
        </w:rPr>
        <w:t xml:space="preserve"> infectados por el virus de la peste porcina clásica o linda con un país o una </w:t>
      </w:r>
      <w:r w:rsidRPr="00120B8F">
        <w:rPr>
          <w:i/>
          <w:lang w:val="es-ES"/>
        </w:rPr>
        <w:t>zona</w:t>
      </w:r>
      <w:r w:rsidRPr="00120B8F">
        <w:rPr>
          <w:lang w:val="es-ES"/>
        </w:rPr>
        <w:t xml:space="preserve"> infectados, describir las medidas sanitarias aplicadas para prevenir eficazmente la introducción del agente patógeno de la enfermedad, teniendo en cuenta las barreras físicas o geográficas existentes.</w:t>
      </w:r>
    </w:p>
    <w:p w14:paraId="5D2F1132" w14:textId="77777777" w:rsidR="00120B8F" w:rsidRPr="00120B8F" w:rsidRDefault="00120B8F" w:rsidP="00EA2F7C">
      <w:pPr>
        <w:spacing w:after="180" w:line="240" w:lineRule="auto"/>
        <w:ind w:left="859" w:right="11"/>
        <w:rPr>
          <w:lang w:val="es-ES"/>
        </w:rPr>
      </w:pPr>
      <w:r w:rsidRPr="00120B8F">
        <w:rPr>
          <w:lang w:val="es-ES"/>
        </w:rPr>
        <w:t xml:space="preserve">¿Se han establecido </w:t>
      </w:r>
      <w:r w:rsidRPr="00120B8F">
        <w:rPr>
          <w:i/>
          <w:lang w:val="es-ES"/>
        </w:rPr>
        <w:t>zonas de protección</w:t>
      </w:r>
      <w:r w:rsidRPr="00120B8F">
        <w:rPr>
          <w:lang w:val="es-ES"/>
        </w:rPr>
        <w:t xml:space="preserve">? En este caso, precisar si las </w:t>
      </w:r>
      <w:r w:rsidRPr="00120B8F">
        <w:rPr>
          <w:i/>
          <w:lang w:val="es-ES"/>
        </w:rPr>
        <w:t>zonas de protección</w:t>
      </w:r>
      <w:r w:rsidRPr="00120B8F">
        <w:rPr>
          <w:lang w:val="es-ES"/>
        </w:rPr>
        <w:t xml:space="preserve"> están incluidas o no en el país o </w:t>
      </w:r>
      <w:r w:rsidRPr="00120B8F">
        <w:rPr>
          <w:i/>
          <w:lang w:val="es-ES"/>
        </w:rPr>
        <w:t>zonas</w:t>
      </w:r>
      <w:r w:rsidRPr="00120B8F">
        <w:rPr>
          <w:lang w:val="es-ES"/>
        </w:rPr>
        <w:t xml:space="preserve"> libres de peste porcina clásica propuestos y brindar detalles sobre las medidas que se aplican (</w:t>
      </w:r>
      <w:r w:rsidRPr="00120B8F">
        <w:rPr>
          <w:i/>
          <w:lang w:val="es-ES"/>
        </w:rPr>
        <w:t>vacunación</w:t>
      </w:r>
      <w:r w:rsidRPr="00120B8F">
        <w:rPr>
          <w:lang w:val="es-ES"/>
        </w:rPr>
        <w:t xml:space="preserve">, </w:t>
      </w:r>
      <w:r w:rsidRPr="00120B8F">
        <w:rPr>
          <w:i/>
          <w:lang w:val="es-ES"/>
        </w:rPr>
        <w:t>vigilancia</w:t>
      </w:r>
      <w:r w:rsidRPr="00120B8F">
        <w:rPr>
          <w:lang w:val="es-ES"/>
        </w:rPr>
        <w:t xml:space="preserve"> intensificada, control de la densidad de cerdos) y suministrar un mapa </w:t>
      </w:r>
      <w:proofErr w:type="spellStart"/>
      <w:r w:rsidRPr="00120B8F">
        <w:rPr>
          <w:lang w:val="es-ES"/>
        </w:rPr>
        <w:t>georeferenciado</w:t>
      </w:r>
      <w:proofErr w:type="spellEnd"/>
      <w:r w:rsidRPr="00120B8F">
        <w:rPr>
          <w:lang w:val="es-ES"/>
        </w:rPr>
        <w:t xml:space="preserve"> de las </w:t>
      </w:r>
      <w:r w:rsidRPr="00120B8F">
        <w:rPr>
          <w:i/>
          <w:lang w:val="es-ES"/>
        </w:rPr>
        <w:t>zonas</w:t>
      </w:r>
      <w:r w:rsidRPr="00120B8F">
        <w:rPr>
          <w:lang w:val="es-ES"/>
        </w:rPr>
        <w:t>.</w:t>
      </w:r>
    </w:p>
    <w:p w14:paraId="71B3A12C" w14:textId="77777777" w:rsidR="00120B8F" w:rsidRPr="00120B8F" w:rsidRDefault="00120B8F" w:rsidP="00EA2F7C">
      <w:pPr>
        <w:numPr>
          <w:ilvl w:val="1"/>
          <w:numId w:val="19"/>
        </w:numPr>
        <w:spacing w:after="180" w:line="240" w:lineRule="auto"/>
        <w:ind w:right="11" w:hanging="425"/>
        <w:rPr>
          <w:lang w:val="es-ES"/>
        </w:rPr>
      </w:pPr>
      <w:r w:rsidRPr="00120B8F">
        <w:rPr>
          <w:lang w:val="es-ES"/>
        </w:rPr>
        <w:t xml:space="preserve">Describir las medidas aplicadas para prevenir efectivamente la introducción del agente, teniendo en cuenta las barreras físicas o geográficas. Describir las medidas aplicadas para prevenir la propagación del agente patógeno dentro del país o </w:t>
      </w:r>
      <w:r w:rsidRPr="00120B8F">
        <w:rPr>
          <w:i/>
          <w:lang w:val="es-ES"/>
        </w:rPr>
        <w:t>zona</w:t>
      </w:r>
      <w:r w:rsidRPr="00120B8F">
        <w:rPr>
          <w:lang w:val="es-ES"/>
        </w:rPr>
        <w:t xml:space="preserve">. Aportar pruebas de que se han instaurado medidas en los mercados para reducir la transmisión de la peste porcina clásica, tales como mejoras en los conocimientos sobre los mecanismos de transmisión de la peste porcina clásica y los comportamientos que puedan interrumpir la transmisión y aplicación de operaciones sistemáticas de buenas prácticas de </w:t>
      </w:r>
      <w:r w:rsidRPr="00120B8F">
        <w:rPr>
          <w:i/>
          <w:lang w:val="es-ES"/>
        </w:rPr>
        <w:t>bioseguridad</w:t>
      </w:r>
      <w:r w:rsidRPr="00120B8F">
        <w:rPr>
          <w:lang w:val="es-ES"/>
        </w:rPr>
        <w:t xml:space="preserve">, higiene y </w:t>
      </w:r>
      <w:r w:rsidRPr="00120B8F">
        <w:rPr>
          <w:i/>
          <w:lang w:val="es-ES"/>
        </w:rPr>
        <w:t>desinfección</w:t>
      </w:r>
      <w:r w:rsidRPr="00120B8F">
        <w:rPr>
          <w:lang w:val="es-ES"/>
        </w:rPr>
        <w:t xml:space="preserve"> en los puntos críticos de las redes de producción y comercialización (normalmente donde se desplazan y comercializan los animales a través del país o de la región).</w:t>
      </w:r>
    </w:p>
    <w:p w14:paraId="133B1869" w14:textId="77777777" w:rsidR="00120B8F" w:rsidRPr="00120B8F" w:rsidRDefault="00120B8F" w:rsidP="00EA2F7C">
      <w:pPr>
        <w:numPr>
          <w:ilvl w:val="1"/>
          <w:numId w:val="19"/>
        </w:numPr>
        <w:spacing w:after="180" w:line="240" w:lineRule="auto"/>
        <w:ind w:right="11" w:hanging="425"/>
        <w:rPr>
          <w:lang w:val="es-ES"/>
        </w:rPr>
      </w:pPr>
      <w:r w:rsidRPr="00120B8F">
        <w:rPr>
          <w:lang w:val="es-ES"/>
        </w:rPr>
        <w:t xml:space="preserve">¿Qué medidas se toman para limitar el acceso de los cerdos domésticos, </w:t>
      </w:r>
      <w:r w:rsidRPr="00120B8F">
        <w:rPr>
          <w:i/>
          <w:lang w:val="es-ES"/>
        </w:rPr>
        <w:t>silvestres cautivos</w:t>
      </w:r>
      <w:r w:rsidRPr="00120B8F">
        <w:rPr>
          <w:lang w:val="es-ES"/>
        </w:rPr>
        <w:t xml:space="preserve">, </w:t>
      </w:r>
      <w:r w:rsidRPr="00120B8F">
        <w:rPr>
          <w:i/>
          <w:lang w:val="es-ES"/>
        </w:rPr>
        <w:t>silvestres</w:t>
      </w:r>
      <w:r w:rsidRPr="00120B8F">
        <w:rPr>
          <w:lang w:val="es-ES"/>
        </w:rPr>
        <w:t xml:space="preserve"> o </w:t>
      </w:r>
      <w:r w:rsidRPr="00120B8F">
        <w:rPr>
          <w:i/>
          <w:lang w:val="es-ES"/>
        </w:rPr>
        <w:t>asilvestrados</w:t>
      </w:r>
      <w:r w:rsidRPr="00120B8F">
        <w:rPr>
          <w:lang w:val="es-ES"/>
        </w:rPr>
        <w:t xml:space="preserve"> a desechos de origen animal? ¿Se ha reglamentado la alimentación de los cerdos con desperdicios? En caso afirmativo, proporcionar información sobre el alcance de esta práctica y describir los controles y las medidas de </w:t>
      </w:r>
      <w:r w:rsidRPr="00120B8F">
        <w:rPr>
          <w:i/>
          <w:lang w:val="es-ES"/>
        </w:rPr>
        <w:t>vigilancia</w:t>
      </w:r>
      <w:r w:rsidRPr="00120B8F">
        <w:rPr>
          <w:lang w:val="es-ES"/>
        </w:rPr>
        <w:t>.</w:t>
      </w:r>
    </w:p>
    <w:p w14:paraId="5D243EB2" w14:textId="77777777" w:rsidR="00120B8F" w:rsidRDefault="00120B8F" w:rsidP="00EA2F7C">
      <w:pPr>
        <w:numPr>
          <w:ilvl w:val="1"/>
          <w:numId w:val="19"/>
        </w:numPr>
        <w:spacing w:after="180" w:line="240" w:lineRule="auto"/>
        <w:ind w:right="11" w:hanging="425"/>
      </w:pPr>
      <w:proofErr w:type="spellStart"/>
      <w:r>
        <w:t>Procedimientos</w:t>
      </w:r>
      <w:proofErr w:type="spellEnd"/>
      <w:r>
        <w:t xml:space="preserve"> de control de </w:t>
      </w:r>
      <w:proofErr w:type="spellStart"/>
      <w:r>
        <w:t>importaciones</w:t>
      </w:r>
      <w:proofErr w:type="spellEnd"/>
    </w:p>
    <w:p w14:paraId="5286289A" w14:textId="77777777" w:rsidR="00120B8F" w:rsidRPr="00120B8F" w:rsidRDefault="00120B8F" w:rsidP="00EA2F7C">
      <w:pPr>
        <w:spacing w:after="180" w:line="240" w:lineRule="auto"/>
        <w:ind w:left="859" w:right="11"/>
        <w:rPr>
          <w:lang w:val="es-ES"/>
        </w:rPr>
      </w:pPr>
      <w:r w:rsidRPr="00120B8F">
        <w:rPr>
          <w:lang w:val="es-ES"/>
        </w:rPr>
        <w:t xml:space="preserve">Facilitar información sobre los países, las </w:t>
      </w:r>
      <w:r w:rsidRPr="00120B8F">
        <w:rPr>
          <w:i/>
          <w:lang w:val="es-ES"/>
        </w:rPr>
        <w:t>zonas</w:t>
      </w:r>
      <w:r w:rsidRPr="00120B8F">
        <w:rPr>
          <w:lang w:val="es-ES"/>
        </w:rPr>
        <w:t xml:space="preserve"> o los </w:t>
      </w:r>
      <w:r w:rsidRPr="00120B8F">
        <w:rPr>
          <w:i/>
          <w:lang w:val="es-ES"/>
        </w:rPr>
        <w:t>compartimentos</w:t>
      </w:r>
      <w:r w:rsidRPr="00120B8F">
        <w:rPr>
          <w:lang w:val="es-ES"/>
        </w:rPr>
        <w:t xml:space="preserve"> desde los que el país autoriza la importación de cerdos o de sus productos derivados al país o </w:t>
      </w:r>
      <w:r w:rsidRPr="00120B8F">
        <w:rPr>
          <w:i/>
          <w:lang w:val="es-ES"/>
        </w:rPr>
        <w:t>zona</w:t>
      </w:r>
      <w:r w:rsidRPr="00120B8F">
        <w:rPr>
          <w:lang w:val="es-ES"/>
        </w:rPr>
        <w:t xml:space="preserve">. Describir los criterios que se aplican para autorizar a esos países, </w:t>
      </w:r>
      <w:r w:rsidRPr="00120B8F">
        <w:rPr>
          <w:i/>
          <w:lang w:val="es-ES"/>
        </w:rPr>
        <w:t>zonas</w:t>
      </w:r>
      <w:r w:rsidRPr="00120B8F">
        <w:rPr>
          <w:lang w:val="es-ES"/>
        </w:rPr>
        <w:t xml:space="preserve"> o </w:t>
      </w:r>
      <w:r w:rsidRPr="00120B8F">
        <w:rPr>
          <w:i/>
          <w:lang w:val="es-ES"/>
        </w:rPr>
        <w:t>compartimentos</w:t>
      </w:r>
      <w:r w:rsidRPr="00120B8F">
        <w:rPr>
          <w:lang w:val="es-ES"/>
        </w:rPr>
        <w:t xml:space="preserve">, los controles de entrada a los que se somete a dichos cerdos y productos, así como a su posterior desplazamiento interno. Describir las medidas de importación (cuarentena) y los procedimientos para las pruebas de diagnóstico exigidos. Indicar si se exige mantener en cuarentena o aislar durante un periodo a los cerdos importados y, en caso afirmativo, la duración y el lugar de la cuarentena. Precisar si se exigen permisos de importación y </w:t>
      </w:r>
      <w:r w:rsidRPr="00120B8F">
        <w:rPr>
          <w:i/>
          <w:lang w:val="es-ES"/>
        </w:rPr>
        <w:t>certificados veterinarios internacionales</w:t>
      </w:r>
      <w:r w:rsidRPr="00120B8F">
        <w:rPr>
          <w:lang w:val="es-ES"/>
        </w:rPr>
        <w:t>.</w:t>
      </w:r>
    </w:p>
    <w:p w14:paraId="7FD07209" w14:textId="77777777" w:rsidR="00120B8F" w:rsidRPr="00120B8F" w:rsidRDefault="00120B8F" w:rsidP="00EA2F7C">
      <w:pPr>
        <w:spacing w:after="180" w:line="240" w:lineRule="auto"/>
        <w:ind w:left="859" w:right="11"/>
        <w:rPr>
          <w:lang w:val="es-ES"/>
        </w:rPr>
      </w:pPr>
      <w:r w:rsidRPr="00120B8F">
        <w:rPr>
          <w:lang w:val="es-ES"/>
        </w:rPr>
        <w:t xml:space="preserve">Describir cualquier otro procedimiento utilizado para evaluar los </w:t>
      </w:r>
      <w:r w:rsidRPr="00120B8F">
        <w:rPr>
          <w:i/>
          <w:lang w:val="es-ES"/>
        </w:rPr>
        <w:t>riesgos</w:t>
      </w:r>
      <w:r w:rsidRPr="00120B8F">
        <w:rPr>
          <w:lang w:val="es-ES"/>
        </w:rPr>
        <w:t xml:space="preserve"> planteados por la importación de cerdos o de sus productos derivados. Presentar una síntesis estadística de las importaciones de cerdos y de los productos derivados durante al menos los 24 últimos meses, incluyendo importaciones temporales y nuevas entradas, especificando el país, las </w:t>
      </w:r>
      <w:r w:rsidRPr="00120B8F">
        <w:rPr>
          <w:i/>
          <w:lang w:val="es-ES"/>
        </w:rPr>
        <w:t>zonas</w:t>
      </w:r>
      <w:r w:rsidRPr="00120B8F">
        <w:rPr>
          <w:lang w:val="es-ES"/>
        </w:rPr>
        <w:t xml:space="preserve"> o los </w:t>
      </w:r>
      <w:r w:rsidRPr="00120B8F">
        <w:rPr>
          <w:i/>
          <w:lang w:val="es-ES"/>
        </w:rPr>
        <w:t>compartimentos</w:t>
      </w:r>
      <w:r w:rsidRPr="00120B8F">
        <w:rPr>
          <w:lang w:val="es-ES"/>
        </w:rPr>
        <w:t xml:space="preserve"> de origen, las especies importadas y el número o volumen de cada importación, así como el destino dentro del país o </w:t>
      </w:r>
      <w:r w:rsidRPr="00120B8F">
        <w:rPr>
          <w:i/>
          <w:lang w:val="es-ES"/>
        </w:rPr>
        <w:t>zona</w:t>
      </w:r>
      <w:r w:rsidRPr="00120B8F">
        <w:rPr>
          <w:lang w:val="es-ES"/>
        </w:rPr>
        <w:t xml:space="preserve">. Facilitar información sobre la posible relación entre los </w:t>
      </w:r>
      <w:r w:rsidRPr="00120B8F">
        <w:rPr>
          <w:i/>
          <w:lang w:val="es-ES"/>
        </w:rPr>
        <w:t>brotes</w:t>
      </w:r>
      <w:r w:rsidRPr="00120B8F">
        <w:rPr>
          <w:lang w:val="es-ES"/>
        </w:rPr>
        <w:t xml:space="preserve"> y los desplazamientos transfronterizos de animales domésticos.</w:t>
      </w:r>
    </w:p>
    <w:p w14:paraId="7AB3B828" w14:textId="461DD654" w:rsidR="00120B8F" w:rsidRPr="00120B8F" w:rsidRDefault="00120B8F" w:rsidP="00EA2F7C">
      <w:pPr>
        <w:numPr>
          <w:ilvl w:val="2"/>
          <w:numId w:val="19"/>
        </w:numPr>
        <w:spacing w:after="180" w:line="240" w:lineRule="auto"/>
        <w:ind w:right="11" w:hanging="425"/>
        <w:rPr>
          <w:lang w:val="es-ES"/>
        </w:rPr>
      </w:pPr>
      <w:r w:rsidRPr="00120B8F">
        <w:rPr>
          <w:lang w:val="es-ES"/>
        </w:rPr>
        <w:t xml:space="preserve">Presentar un mapa en el que figuren el número y la localización de todos los puertos, aeropuertos y vías de circulación terrestre fronterizos. Describir los órganos de dirección, las categorías de personal y los recursos del servicio encargado del control de las importaciones, así como sus obligaciones con </w:t>
      </w:r>
      <w:r w:rsidR="00DC484A" w:rsidRPr="00216CB0">
        <w:rPr>
          <w:i/>
          <w:iCs/>
          <w:lang w:val="es-ES"/>
        </w:rPr>
        <w:t>la autoridad veterinaria</w:t>
      </w:r>
      <w:r w:rsidRPr="00120B8F">
        <w:rPr>
          <w:lang w:val="es-ES"/>
        </w:rPr>
        <w:t xml:space="preserve">. Describir los sistemas de comunicación entre </w:t>
      </w:r>
      <w:r w:rsidR="00DC484A" w:rsidRPr="004F2800">
        <w:rPr>
          <w:i/>
          <w:iCs/>
          <w:lang w:val="es-ES"/>
        </w:rPr>
        <w:t>la autoridad veterinaria</w:t>
      </w:r>
      <w:r w:rsidR="00216CB0">
        <w:rPr>
          <w:i/>
          <w:iCs/>
          <w:lang w:val="es-ES"/>
        </w:rPr>
        <w:t xml:space="preserve"> </w:t>
      </w:r>
      <w:r w:rsidRPr="00120B8F">
        <w:rPr>
          <w:lang w:val="es-ES"/>
        </w:rPr>
        <w:t xml:space="preserve">y los </w:t>
      </w:r>
      <w:r w:rsidRPr="00120B8F">
        <w:rPr>
          <w:i/>
          <w:lang w:val="es-ES"/>
        </w:rPr>
        <w:t>puestos en las fronteras</w:t>
      </w:r>
      <w:r w:rsidRPr="00120B8F">
        <w:rPr>
          <w:lang w:val="es-ES"/>
        </w:rPr>
        <w:t>, así como entre estos últimos.</w:t>
      </w:r>
    </w:p>
    <w:p w14:paraId="5BACBE28" w14:textId="77777777" w:rsidR="00120B8F" w:rsidRDefault="00120B8F" w:rsidP="00EA2F7C">
      <w:pPr>
        <w:numPr>
          <w:ilvl w:val="2"/>
          <w:numId w:val="19"/>
        </w:numPr>
        <w:spacing w:after="180" w:line="240" w:lineRule="auto"/>
        <w:ind w:right="11" w:hanging="425"/>
      </w:pPr>
      <w:r w:rsidRPr="00120B8F">
        <w:rPr>
          <w:lang w:val="es-ES"/>
        </w:rPr>
        <w:t xml:space="preserve">Describir los métodos utilizados para eliminar correctamente los desechos resultantes del tráfico internacional, precisar a quién incumbe su eliminación e indicar la cantidad eliminada y los lugares de eliminación durante los 24 últimos meses. </w:t>
      </w:r>
      <w:r>
        <w:t>¿</w:t>
      </w:r>
      <w:proofErr w:type="spellStart"/>
      <w:r>
        <w:t>Cuáles</w:t>
      </w:r>
      <w:proofErr w:type="spellEnd"/>
      <w:r>
        <w:t xml:space="preserve"> son las </w:t>
      </w:r>
      <w:proofErr w:type="spellStart"/>
      <w:r>
        <w:t>medidas</w:t>
      </w:r>
      <w:proofErr w:type="spellEnd"/>
      <w:r>
        <w:t xml:space="preserve"> de </w:t>
      </w:r>
      <w:proofErr w:type="spellStart"/>
      <w:r>
        <w:t>bioseguridad</w:t>
      </w:r>
      <w:proofErr w:type="spellEnd"/>
      <w:r>
        <w:t xml:space="preserve"> </w:t>
      </w:r>
      <w:proofErr w:type="spellStart"/>
      <w:r>
        <w:t>allí</w:t>
      </w:r>
      <w:proofErr w:type="spellEnd"/>
      <w:r>
        <w:t xml:space="preserve"> </w:t>
      </w:r>
      <w:proofErr w:type="spellStart"/>
      <w:r>
        <w:t>implementadas</w:t>
      </w:r>
      <w:proofErr w:type="spellEnd"/>
      <w:r>
        <w:t>?</w:t>
      </w:r>
    </w:p>
    <w:p w14:paraId="0D07E677" w14:textId="77777777" w:rsidR="00120B8F" w:rsidRPr="00120B8F" w:rsidRDefault="00120B8F" w:rsidP="00EA2F7C">
      <w:pPr>
        <w:numPr>
          <w:ilvl w:val="2"/>
          <w:numId w:val="19"/>
        </w:numPr>
        <w:spacing w:after="180" w:line="240" w:lineRule="auto"/>
        <w:ind w:right="11" w:hanging="425"/>
        <w:rPr>
          <w:lang w:val="es-ES"/>
        </w:rPr>
      </w:pPr>
      <w:r w:rsidRPr="00120B8F">
        <w:rPr>
          <w:lang w:val="es-ES"/>
        </w:rPr>
        <w:t xml:space="preserve">Mencionar las normativas y describir los procedimientos, así como el tipo y la frecuencia de las inspecciones, la gestión del no cumplimiento en el lugar de entrada al país o la </w:t>
      </w:r>
      <w:r w:rsidRPr="00120B8F">
        <w:rPr>
          <w:i/>
          <w:lang w:val="es-ES"/>
        </w:rPr>
        <w:t>zona</w:t>
      </w:r>
      <w:r w:rsidRPr="00120B8F">
        <w:rPr>
          <w:lang w:val="es-ES"/>
        </w:rPr>
        <w:t xml:space="preserve"> o el lugar de destino final, en relación con la importación y el seguimiento de:</w:t>
      </w:r>
    </w:p>
    <w:p w14:paraId="03212638" w14:textId="77777777" w:rsidR="00120B8F" w:rsidRDefault="00120B8F" w:rsidP="009648B3">
      <w:pPr>
        <w:numPr>
          <w:ilvl w:val="3"/>
          <w:numId w:val="19"/>
        </w:numPr>
        <w:spacing w:after="120" w:line="240" w:lineRule="auto"/>
        <w:ind w:right="11" w:hanging="425"/>
      </w:pPr>
      <w:proofErr w:type="spellStart"/>
      <w:r>
        <w:t>cerdos</w:t>
      </w:r>
      <w:proofErr w:type="spellEnd"/>
      <w:r>
        <w:t>;</w:t>
      </w:r>
    </w:p>
    <w:p w14:paraId="29C3F4A8" w14:textId="77777777" w:rsidR="00120B8F" w:rsidRPr="00120B8F" w:rsidRDefault="00120B8F" w:rsidP="009648B3">
      <w:pPr>
        <w:numPr>
          <w:ilvl w:val="3"/>
          <w:numId w:val="19"/>
        </w:numPr>
        <w:spacing w:after="120" w:line="240" w:lineRule="auto"/>
        <w:ind w:right="11" w:hanging="425"/>
        <w:rPr>
          <w:lang w:val="es-ES"/>
        </w:rPr>
      </w:pPr>
      <w:r w:rsidRPr="00120B8F">
        <w:rPr>
          <w:lang w:val="es-ES"/>
        </w:rPr>
        <w:t>material genético (semen, ovocitos y embriones);</w:t>
      </w:r>
    </w:p>
    <w:p w14:paraId="5D8DA15B" w14:textId="77777777" w:rsidR="00120B8F" w:rsidRPr="00120B8F" w:rsidRDefault="00120B8F" w:rsidP="009648B3">
      <w:pPr>
        <w:numPr>
          <w:ilvl w:val="3"/>
          <w:numId w:val="19"/>
        </w:numPr>
        <w:spacing w:after="120" w:line="240" w:lineRule="auto"/>
        <w:ind w:right="11" w:hanging="425"/>
        <w:rPr>
          <w:lang w:val="es-ES"/>
        </w:rPr>
      </w:pPr>
      <w:r w:rsidRPr="00120B8F">
        <w:rPr>
          <w:i/>
          <w:lang w:val="es-ES"/>
        </w:rPr>
        <w:t>carne fresca</w:t>
      </w:r>
      <w:r w:rsidRPr="00120B8F">
        <w:rPr>
          <w:lang w:val="es-ES"/>
        </w:rPr>
        <w:t xml:space="preserve"> y productos y subproductos de cerdos;</w:t>
      </w:r>
    </w:p>
    <w:p w14:paraId="1D74061D" w14:textId="77777777" w:rsidR="00120B8F" w:rsidRDefault="00120B8F" w:rsidP="009648B3">
      <w:pPr>
        <w:numPr>
          <w:ilvl w:val="3"/>
          <w:numId w:val="19"/>
        </w:numPr>
        <w:spacing w:after="120" w:line="240" w:lineRule="auto"/>
        <w:ind w:right="11" w:hanging="425"/>
      </w:pPr>
      <w:proofErr w:type="spellStart"/>
      <w:r>
        <w:rPr>
          <w:i/>
        </w:rPr>
        <w:t>productos</w:t>
      </w:r>
      <w:proofErr w:type="spellEnd"/>
      <w:r>
        <w:rPr>
          <w:i/>
        </w:rPr>
        <w:t xml:space="preserve"> médico-</w:t>
      </w:r>
      <w:proofErr w:type="spellStart"/>
      <w:r>
        <w:rPr>
          <w:i/>
        </w:rPr>
        <w:t>veterinarios</w:t>
      </w:r>
      <w:proofErr w:type="spellEnd"/>
      <w:r>
        <w:t>;</w:t>
      </w:r>
    </w:p>
    <w:p w14:paraId="071B4926" w14:textId="77777777" w:rsidR="00120B8F" w:rsidRPr="00120B8F" w:rsidRDefault="00120B8F" w:rsidP="009648B3">
      <w:pPr>
        <w:numPr>
          <w:ilvl w:val="3"/>
          <w:numId w:val="19"/>
        </w:numPr>
        <w:spacing w:after="120" w:line="240" w:lineRule="auto"/>
        <w:ind w:right="11" w:hanging="425"/>
        <w:rPr>
          <w:lang w:val="es-ES"/>
        </w:rPr>
      </w:pPr>
      <w:r w:rsidRPr="00120B8F">
        <w:rPr>
          <w:lang w:val="es-ES"/>
        </w:rPr>
        <w:t>otros materiales con riesgo de contaminación por el virus de la peste porcina clásica.</w:t>
      </w:r>
    </w:p>
    <w:p w14:paraId="3CD1FCA3" w14:textId="77777777" w:rsidR="00120B8F" w:rsidRPr="00120B8F" w:rsidRDefault="00120B8F" w:rsidP="00EA2F7C">
      <w:pPr>
        <w:numPr>
          <w:ilvl w:val="0"/>
          <w:numId w:val="19"/>
        </w:numPr>
        <w:spacing w:after="180" w:line="240" w:lineRule="auto"/>
        <w:ind w:right="0" w:hanging="425"/>
        <w:rPr>
          <w:lang w:val="es-ES"/>
        </w:rPr>
      </w:pPr>
      <w:r w:rsidRPr="00120B8F">
        <w:rPr>
          <w:sz w:val="19"/>
          <w:u w:val="single" w:color="000000"/>
          <w:lang w:val="es-ES"/>
        </w:rPr>
        <w:t>Medidas de control y planes de emergencia</w:t>
      </w:r>
    </w:p>
    <w:p w14:paraId="5ED5DE24" w14:textId="77777777" w:rsidR="00120B8F" w:rsidRPr="00120B8F" w:rsidRDefault="00120B8F" w:rsidP="00EA2F7C">
      <w:pPr>
        <w:numPr>
          <w:ilvl w:val="1"/>
          <w:numId w:val="19"/>
        </w:numPr>
        <w:spacing w:after="180" w:line="240" w:lineRule="auto"/>
        <w:ind w:right="11" w:hanging="425"/>
        <w:rPr>
          <w:lang w:val="es-ES"/>
        </w:rPr>
      </w:pPr>
      <w:r w:rsidRPr="00120B8F">
        <w:rPr>
          <w:lang w:val="es-ES"/>
        </w:rPr>
        <w:t xml:space="preserve">Mencionar cualquier tipo de directrices escritas, incluidos los planes de emergencia, de las que dispongan los </w:t>
      </w:r>
      <w:r w:rsidRPr="00120B8F">
        <w:rPr>
          <w:i/>
          <w:lang w:val="es-ES"/>
        </w:rPr>
        <w:t>Servicios Veterinarios</w:t>
      </w:r>
      <w:r w:rsidRPr="00120B8F">
        <w:rPr>
          <w:lang w:val="es-ES"/>
        </w:rPr>
        <w:t xml:space="preserve"> para hacer frente a sospechas o </w:t>
      </w:r>
      <w:r w:rsidRPr="00120B8F">
        <w:rPr>
          <w:i/>
          <w:lang w:val="es-ES"/>
        </w:rPr>
        <w:t>brotes</w:t>
      </w:r>
      <w:r w:rsidRPr="00120B8F">
        <w:rPr>
          <w:lang w:val="es-ES"/>
        </w:rPr>
        <w:t xml:space="preserve"> confirmados de peste porcina clásica. El plan de emergencia debe adjuntarse como anexo en uno de los idiomas oficiales de la OMSA; si no está disponible, deberá incluirse un resumen de su contenido. Facilitar información sobre los ejercicios de simulacro de peste porcina clásica que se hayan llevado a cabo en el país en los últimos cinco años.</w:t>
      </w:r>
    </w:p>
    <w:p w14:paraId="4DB7FE9E" w14:textId="77777777" w:rsidR="00120B8F" w:rsidRPr="00120B8F" w:rsidRDefault="00120B8F" w:rsidP="00EA2F7C">
      <w:pPr>
        <w:numPr>
          <w:ilvl w:val="1"/>
          <w:numId w:val="19"/>
        </w:numPr>
        <w:spacing w:after="180" w:line="240" w:lineRule="auto"/>
        <w:ind w:right="11" w:hanging="425"/>
        <w:rPr>
          <w:lang w:val="es-ES"/>
        </w:rPr>
      </w:pPr>
      <w:r w:rsidRPr="00120B8F">
        <w:rPr>
          <w:lang w:val="es-ES"/>
        </w:rPr>
        <w:t xml:space="preserve">En caso de sospecha o </w:t>
      </w:r>
      <w:r w:rsidRPr="00120B8F">
        <w:rPr>
          <w:i/>
          <w:lang w:val="es-ES"/>
        </w:rPr>
        <w:t>brote</w:t>
      </w:r>
      <w:r w:rsidRPr="00120B8F">
        <w:rPr>
          <w:lang w:val="es-ES"/>
        </w:rPr>
        <w:t xml:space="preserve"> confirmado de peste porcina clásica:</w:t>
      </w:r>
    </w:p>
    <w:p w14:paraId="26AFD0B0" w14:textId="77777777" w:rsidR="00120B8F" w:rsidRPr="00120B8F" w:rsidRDefault="00120B8F" w:rsidP="00EA2F7C">
      <w:pPr>
        <w:numPr>
          <w:ilvl w:val="2"/>
          <w:numId w:val="19"/>
        </w:numPr>
        <w:spacing w:after="180" w:line="240" w:lineRule="auto"/>
        <w:ind w:right="11" w:hanging="425"/>
        <w:rPr>
          <w:lang w:val="es-ES"/>
        </w:rPr>
      </w:pPr>
      <w:r w:rsidRPr="00120B8F">
        <w:rPr>
          <w:lang w:val="es-ES"/>
        </w:rPr>
        <w:t xml:space="preserve">¿Se imponen las medidas de cuarentena en las </w:t>
      </w:r>
      <w:r w:rsidRPr="00120B8F">
        <w:rPr>
          <w:i/>
          <w:lang w:val="es-ES"/>
        </w:rPr>
        <w:t>explotaciones</w:t>
      </w:r>
      <w:r w:rsidRPr="00120B8F">
        <w:rPr>
          <w:lang w:val="es-ES"/>
        </w:rPr>
        <w:t xml:space="preserve"> en que se detectan </w:t>
      </w:r>
      <w:r w:rsidRPr="00120B8F">
        <w:rPr>
          <w:i/>
          <w:lang w:val="es-ES"/>
        </w:rPr>
        <w:t>casos</w:t>
      </w:r>
      <w:r w:rsidRPr="00120B8F">
        <w:rPr>
          <w:lang w:val="es-ES"/>
        </w:rPr>
        <w:t xml:space="preserve"> sospechosos en espera del diagnóstico definitivo? ¿Qué otros procedimientos se aplican con respecto a los </w:t>
      </w:r>
      <w:r w:rsidRPr="00120B8F">
        <w:rPr>
          <w:i/>
          <w:lang w:val="es-ES"/>
        </w:rPr>
        <w:t xml:space="preserve">casos </w:t>
      </w:r>
      <w:r w:rsidRPr="00120B8F">
        <w:rPr>
          <w:lang w:val="es-ES"/>
        </w:rPr>
        <w:t>sospechosos (por ejemplo, la inmovilización)?</w:t>
      </w:r>
    </w:p>
    <w:p w14:paraId="41E5A8E2" w14:textId="77777777" w:rsidR="00120B8F" w:rsidRPr="00120B8F" w:rsidRDefault="00120B8F" w:rsidP="00EA2F7C">
      <w:pPr>
        <w:numPr>
          <w:ilvl w:val="2"/>
          <w:numId w:val="19"/>
        </w:numPr>
        <w:spacing w:after="180" w:line="240" w:lineRule="auto"/>
        <w:ind w:right="11" w:hanging="425"/>
        <w:rPr>
          <w:lang w:val="es-ES"/>
        </w:rPr>
      </w:pPr>
      <w:r w:rsidRPr="00120B8F">
        <w:rPr>
          <w:lang w:val="es-ES"/>
        </w:rPr>
        <w:t>Indicar los métodos de muestreo, expedición y realización de pruebas de control previstos para identificar y confirmar la presencia del agente patógeno;</w:t>
      </w:r>
    </w:p>
    <w:p w14:paraId="228CC1BE" w14:textId="77777777" w:rsidR="00120B8F" w:rsidRPr="00120B8F" w:rsidRDefault="00120B8F" w:rsidP="00EA2F7C">
      <w:pPr>
        <w:numPr>
          <w:ilvl w:val="2"/>
          <w:numId w:val="19"/>
        </w:numPr>
        <w:spacing w:after="180" w:line="240" w:lineRule="auto"/>
        <w:ind w:right="11" w:hanging="425"/>
        <w:rPr>
          <w:lang w:val="es-ES"/>
        </w:rPr>
      </w:pPr>
      <w:r w:rsidRPr="00120B8F">
        <w:rPr>
          <w:lang w:val="es-ES"/>
        </w:rPr>
        <w:t xml:space="preserve">Describir las medidas previstas para controlar la situación de la enfermedad en las </w:t>
      </w:r>
      <w:r w:rsidRPr="00120B8F">
        <w:rPr>
          <w:i/>
          <w:lang w:val="es-ES"/>
        </w:rPr>
        <w:t>explotaciones</w:t>
      </w:r>
      <w:r w:rsidRPr="00120B8F">
        <w:rPr>
          <w:lang w:val="es-ES"/>
        </w:rPr>
        <w:t xml:space="preserve"> en las que se ha confirmado el </w:t>
      </w:r>
      <w:r w:rsidRPr="00120B8F">
        <w:rPr>
          <w:i/>
          <w:lang w:val="es-ES"/>
        </w:rPr>
        <w:t>brote</w:t>
      </w:r>
      <w:r w:rsidRPr="00120B8F">
        <w:rPr>
          <w:lang w:val="es-ES"/>
        </w:rPr>
        <w:t xml:space="preserve"> y sus alrededores;</w:t>
      </w:r>
    </w:p>
    <w:p w14:paraId="0CF14F1F" w14:textId="77777777" w:rsidR="00120B8F" w:rsidRPr="00120B8F" w:rsidRDefault="00120B8F" w:rsidP="00EA2F7C">
      <w:pPr>
        <w:numPr>
          <w:ilvl w:val="2"/>
          <w:numId w:val="19"/>
        </w:numPr>
        <w:spacing w:after="180" w:line="240" w:lineRule="auto"/>
        <w:ind w:right="11" w:hanging="425"/>
        <w:rPr>
          <w:lang w:val="es-ES"/>
        </w:rPr>
      </w:pPr>
      <w:r w:rsidRPr="00120B8F">
        <w:rPr>
          <w:lang w:val="es-ES"/>
        </w:rPr>
        <w:t xml:space="preserve">Presentar una descripción detallada de los procedimientos de control y de </w:t>
      </w:r>
      <w:r w:rsidRPr="00120B8F">
        <w:rPr>
          <w:i/>
          <w:lang w:val="es-ES"/>
        </w:rPr>
        <w:t>erradicación</w:t>
      </w:r>
      <w:r w:rsidRPr="00120B8F">
        <w:rPr>
          <w:lang w:val="es-ES"/>
        </w:rPr>
        <w:t xml:space="preserve"> previstos (por ejemplo, rastreo prospectivo y retrospectivo, control de desplazamientos, </w:t>
      </w:r>
      <w:r w:rsidRPr="00120B8F">
        <w:rPr>
          <w:i/>
          <w:lang w:val="es-ES"/>
        </w:rPr>
        <w:t>desinfección</w:t>
      </w:r>
      <w:r w:rsidRPr="00120B8F">
        <w:rPr>
          <w:lang w:val="es-ES"/>
        </w:rPr>
        <w:t xml:space="preserve"> de las </w:t>
      </w:r>
      <w:r w:rsidRPr="00120B8F">
        <w:rPr>
          <w:i/>
          <w:lang w:val="es-ES"/>
        </w:rPr>
        <w:t>explotaciones</w:t>
      </w:r>
      <w:r w:rsidRPr="00120B8F">
        <w:rPr>
          <w:lang w:val="es-ES"/>
        </w:rPr>
        <w:t xml:space="preserve">, </w:t>
      </w:r>
      <w:r w:rsidRPr="00120B8F">
        <w:rPr>
          <w:i/>
          <w:lang w:val="es-ES"/>
        </w:rPr>
        <w:t>vehículos</w:t>
      </w:r>
      <w:r w:rsidRPr="00120B8F">
        <w:rPr>
          <w:lang w:val="es-ES"/>
        </w:rPr>
        <w:t xml:space="preserve"> y equipos, incluidos los métodos de verificación, políticas de </w:t>
      </w:r>
      <w:r w:rsidRPr="00120B8F">
        <w:rPr>
          <w:i/>
          <w:lang w:val="es-ES"/>
        </w:rPr>
        <w:t>vacunación</w:t>
      </w:r>
      <w:r w:rsidRPr="00120B8F">
        <w:rPr>
          <w:lang w:val="es-ES"/>
        </w:rPr>
        <w:t xml:space="preserve"> de emergencia, </w:t>
      </w:r>
      <w:r w:rsidRPr="00120B8F">
        <w:rPr>
          <w:i/>
          <w:lang w:val="es-ES"/>
        </w:rPr>
        <w:t>sacrificio sanitario</w:t>
      </w:r>
      <w:r w:rsidRPr="00120B8F">
        <w:rPr>
          <w:lang w:val="es-ES"/>
        </w:rPr>
        <w:t xml:space="preserve">, sacrificio parcial, métodos de eliminación de canales y de otros productos o materiales contaminados, descontaminación, campañas de concienciación de ganaderos). En caso de una </w:t>
      </w:r>
      <w:r w:rsidRPr="00120B8F">
        <w:rPr>
          <w:i/>
          <w:lang w:val="es-ES"/>
        </w:rPr>
        <w:t>vacunación</w:t>
      </w:r>
      <w:r w:rsidRPr="00120B8F">
        <w:rPr>
          <w:lang w:val="es-ES"/>
        </w:rPr>
        <w:t xml:space="preserve"> de emergencia, indicar el origen y tipo de vacuna; añadir detalles sobre los esquemas de abastecimiento y almacenamiento de las vacunas;</w:t>
      </w:r>
    </w:p>
    <w:p w14:paraId="20751B7A" w14:textId="77777777" w:rsidR="00120B8F" w:rsidRPr="00120B8F" w:rsidRDefault="00120B8F" w:rsidP="00EA2F7C">
      <w:pPr>
        <w:numPr>
          <w:ilvl w:val="2"/>
          <w:numId w:val="19"/>
        </w:numPr>
        <w:spacing w:after="180" w:line="240" w:lineRule="auto"/>
        <w:ind w:right="11" w:hanging="425"/>
        <w:rPr>
          <w:lang w:val="es-ES"/>
        </w:rPr>
      </w:pPr>
      <w:r w:rsidRPr="00120B8F">
        <w:rPr>
          <w:lang w:val="es-ES"/>
        </w:rPr>
        <w:t xml:space="preserve">Describir los criterios y procedimientos previstos para confirmar el control o la </w:t>
      </w:r>
      <w:r w:rsidRPr="00120B8F">
        <w:rPr>
          <w:i/>
          <w:lang w:val="es-ES"/>
        </w:rPr>
        <w:t>erradicación</w:t>
      </w:r>
      <w:r w:rsidRPr="00120B8F">
        <w:rPr>
          <w:lang w:val="es-ES"/>
        </w:rPr>
        <w:t xml:space="preserve"> de un </w:t>
      </w:r>
      <w:r w:rsidRPr="00120B8F">
        <w:rPr>
          <w:i/>
          <w:lang w:val="es-ES"/>
        </w:rPr>
        <w:t>brote</w:t>
      </w:r>
      <w:r w:rsidRPr="00120B8F">
        <w:rPr>
          <w:lang w:val="es-ES"/>
        </w:rPr>
        <w:t xml:space="preserve">, incluyendo las estrategias en materia de repoblación, uso de los animales centinela, los programas de </w:t>
      </w:r>
      <w:r w:rsidRPr="00120B8F">
        <w:rPr>
          <w:i/>
          <w:lang w:val="es-ES"/>
        </w:rPr>
        <w:t>vigilancia</w:t>
      </w:r>
      <w:r w:rsidRPr="00120B8F">
        <w:rPr>
          <w:lang w:val="es-ES"/>
        </w:rPr>
        <w:t xml:space="preserve"> serológica, etc.;</w:t>
      </w:r>
    </w:p>
    <w:p w14:paraId="47ABC82C" w14:textId="77777777" w:rsidR="00120B8F" w:rsidRPr="00120B8F" w:rsidRDefault="00120B8F" w:rsidP="00EA2F7C">
      <w:pPr>
        <w:numPr>
          <w:ilvl w:val="2"/>
          <w:numId w:val="19"/>
        </w:numPr>
        <w:spacing w:after="180" w:line="240" w:lineRule="auto"/>
        <w:ind w:right="11" w:hanging="425"/>
        <w:rPr>
          <w:lang w:val="es-ES"/>
        </w:rPr>
      </w:pPr>
      <w:r w:rsidRPr="00120B8F">
        <w:rPr>
          <w:lang w:val="es-ES"/>
        </w:rPr>
        <w:t xml:space="preserve">Dar detalles sobre las indemnizaciones disponibles y de los plazos disponibles para los propietarios, ganaderos, etc., cuando los cerdos son sacrificados con fines de control o de </w:t>
      </w:r>
      <w:r w:rsidRPr="00120B8F">
        <w:rPr>
          <w:i/>
          <w:lang w:val="es-ES"/>
        </w:rPr>
        <w:t>erradicación</w:t>
      </w:r>
      <w:r w:rsidRPr="00120B8F">
        <w:rPr>
          <w:lang w:val="es-ES"/>
        </w:rPr>
        <w:t xml:space="preserve"> exitosa de la enfermedad y sobre el plazo estipulado para los pagos;</w:t>
      </w:r>
    </w:p>
    <w:p w14:paraId="242B2A4F" w14:textId="77777777" w:rsidR="00120B8F" w:rsidRPr="00120B8F" w:rsidRDefault="00120B8F" w:rsidP="00EA2F7C">
      <w:pPr>
        <w:numPr>
          <w:ilvl w:val="2"/>
          <w:numId w:val="19"/>
        </w:numPr>
        <w:spacing w:after="180" w:line="240" w:lineRule="auto"/>
        <w:ind w:right="11" w:hanging="425"/>
        <w:rPr>
          <w:lang w:val="es-ES"/>
        </w:rPr>
      </w:pPr>
      <w:r w:rsidRPr="00120B8F">
        <w:rPr>
          <w:lang w:val="es-ES"/>
        </w:rPr>
        <w:t xml:space="preserve">Describir cómo los esfuerzos de control, incluyendo la </w:t>
      </w:r>
      <w:r w:rsidRPr="00120B8F">
        <w:rPr>
          <w:i/>
          <w:lang w:val="es-ES"/>
        </w:rPr>
        <w:t>vacunación</w:t>
      </w:r>
      <w:r w:rsidRPr="00120B8F">
        <w:rPr>
          <w:lang w:val="es-ES"/>
        </w:rPr>
        <w:t xml:space="preserve"> y la </w:t>
      </w:r>
      <w:r w:rsidRPr="00120B8F">
        <w:rPr>
          <w:i/>
          <w:lang w:val="es-ES"/>
        </w:rPr>
        <w:t>bioseguridad</w:t>
      </w:r>
      <w:r w:rsidRPr="00120B8F">
        <w:rPr>
          <w:lang w:val="es-ES"/>
        </w:rPr>
        <w:t>, están dirigidos a los puntos de control de riesgos críticos.</w:t>
      </w:r>
    </w:p>
    <w:p w14:paraId="2702E8E0" w14:textId="77777777" w:rsidR="00120B8F" w:rsidRPr="00120B8F" w:rsidRDefault="00120B8F" w:rsidP="00EA2F7C">
      <w:pPr>
        <w:numPr>
          <w:ilvl w:val="1"/>
          <w:numId w:val="19"/>
        </w:numPr>
        <w:spacing w:after="180" w:line="240" w:lineRule="auto"/>
        <w:ind w:right="11" w:hanging="425"/>
        <w:rPr>
          <w:lang w:val="es-ES"/>
        </w:rPr>
      </w:pPr>
      <w:r w:rsidRPr="00120B8F">
        <w:rPr>
          <w:lang w:val="es-ES"/>
        </w:rPr>
        <w:t xml:space="preserve">Si se ha recurrido a la vacuna DIVA como parte de la mitigación del </w:t>
      </w:r>
      <w:r w:rsidRPr="00120B8F">
        <w:rPr>
          <w:i/>
          <w:lang w:val="es-ES"/>
        </w:rPr>
        <w:t>riesgo</w:t>
      </w:r>
      <w:r w:rsidRPr="00120B8F">
        <w:rPr>
          <w:lang w:val="es-ES"/>
        </w:rPr>
        <w:t>, brindar detalles sobre las vacunas y las pruebas diferenciales.</w:t>
      </w:r>
    </w:p>
    <w:p w14:paraId="35AC9A7D" w14:textId="77777777" w:rsidR="00120B8F" w:rsidRDefault="00120B8F" w:rsidP="00EA2F7C">
      <w:pPr>
        <w:numPr>
          <w:ilvl w:val="0"/>
          <w:numId w:val="19"/>
        </w:numPr>
        <w:spacing w:after="180" w:line="240" w:lineRule="auto"/>
        <w:ind w:right="0" w:hanging="425"/>
      </w:pPr>
      <w:proofErr w:type="spellStart"/>
      <w:r>
        <w:rPr>
          <w:sz w:val="19"/>
          <w:u w:val="single" w:color="000000"/>
        </w:rPr>
        <w:t>Restitución</w:t>
      </w:r>
      <w:proofErr w:type="spellEnd"/>
      <w:r>
        <w:rPr>
          <w:sz w:val="19"/>
          <w:u w:val="single" w:color="000000"/>
        </w:rPr>
        <w:t xml:space="preserve"> </w:t>
      </w:r>
      <w:proofErr w:type="spellStart"/>
      <w:r>
        <w:rPr>
          <w:sz w:val="19"/>
          <w:u w:val="single" w:color="000000"/>
        </w:rPr>
        <w:t>del</w:t>
      </w:r>
      <w:proofErr w:type="spellEnd"/>
      <w:r>
        <w:rPr>
          <w:sz w:val="19"/>
          <w:u w:val="single" w:color="000000"/>
        </w:rPr>
        <w:t xml:space="preserve"> </w:t>
      </w:r>
      <w:proofErr w:type="spellStart"/>
      <w:r>
        <w:rPr>
          <w:sz w:val="19"/>
          <w:u w:val="single" w:color="000000"/>
        </w:rPr>
        <w:t>estatus</w:t>
      </w:r>
      <w:proofErr w:type="spellEnd"/>
    </w:p>
    <w:p w14:paraId="39AF8155" w14:textId="77777777" w:rsidR="00120B8F" w:rsidRPr="00120B8F" w:rsidRDefault="00120B8F" w:rsidP="00EA2F7C">
      <w:pPr>
        <w:spacing w:after="180" w:line="240" w:lineRule="auto"/>
        <w:ind w:left="431" w:right="11"/>
        <w:rPr>
          <w:lang w:val="es-ES"/>
        </w:rPr>
      </w:pPr>
      <w:r w:rsidRPr="00120B8F">
        <w:rPr>
          <w:lang w:val="es-ES"/>
        </w:rPr>
        <w:t xml:space="preserve">Los Países Miembros que soliciten el reconocimiento de la restitución del estatus de país o </w:t>
      </w:r>
      <w:r w:rsidRPr="00120B8F">
        <w:rPr>
          <w:i/>
          <w:lang w:val="es-ES"/>
        </w:rPr>
        <w:t>zona</w:t>
      </w:r>
      <w:r w:rsidRPr="00120B8F">
        <w:rPr>
          <w:lang w:val="es-ES"/>
        </w:rPr>
        <w:t xml:space="preserve"> libre de peste porcina clásica deberán cumplir las disposiciones del Artículo 15.2.7. del </w:t>
      </w:r>
      <w:r w:rsidRPr="00120B8F">
        <w:rPr>
          <w:i/>
          <w:lang w:val="es-ES"/>
        </w:rPr>
        <w:t>Código Terrestre</w:t>
      </w:r>
      <w:r w:rsidRPr="00120B8F">
        <w:rPr>
          <w:lang w:val="es-ES"/>
        </w:rPr>
        <w:t xml:space="preserve"> y suministrar la información especificada en las secciones 3 a), 3 b), 3 c), 5 b) y 7 del presente cuestionario. La información de las otras secciones sólo se presentará si resulta apropiada.</w:t>
      </w:r>
    </w:p>
    <w:p w14:paraId="1D015E24" w14:textId="77777777" w:rsidR="00120B8F" w:rsidRDefault="00120B8F" w:rsidP="00EA2F7C">
      <w:pPr>
        <w:spacing w:after="180" w:line="240" w:lineRule="auto"/>
        <w:ind w:left="3390" w:right="0" w:firstLine="0"/>
        <w:jc w:val="left"/>
      </w:pPr>
      <w:r>
        <w:rPr>
          <w:noProof/>
          <w:sz w:val="22"/>
        </w:rPr>
        <mc:AlternateContent>
          <mc:Choice Requires="wpg">
            <w:drawing>
              <wp:inline distT="0" distB="0" distL="0" distR="0" wp14:anchorId="7860ECD9" wp14:editId="396B478E">
                <wp:extent cx="1813488" cy="12192"/>
                <wp:effectExtent l="0" t="0" r="0" b="0"/>
                <wp:docPr id="657537" name="Group 657537"/>
                <wp:cNvGraphicFramePr/>
                <a:graphic xmlns:a="http://schemas.openxmlformats.org/drawingml/2006/main">
                  <a:graphicData uri="http://schemas.microsoft.com/office/word/2010/wordprocessingGroup">
                    <wpg:wgp>
                      <wpg:cNvGrpSpPr/>
                      <wpg:grpSpPr>
                        <a:xfrm>
                          <a:off x="0" y="0"/>
                          <a:ext cx="1813488" cy="12192"/>
                          <a:chOff x="0" y="0"/>
                          <a:chExt cx="1813488" cy="12192"/>
                        </a:xfrm>
                      </wpg:grpSpPr>
                      <wps:wsp>
                        <wps:cNvPr id="813282" name="Shape 813282"/>
                        <wps:cNvSpPr/>
                        <wps:spPr>
                          <a:xfrm>
                            <a:off x="0"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283" name="Shape 813283"/>
                        <wps:cNvSpPr/>
                        <wps:spPr>
                          <a:xfrm>
                            <a:off x="1807392"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284" name="Shape 813284"/>
                        <wps:cNvSpPr/>
                        <wps:spPr>
                          <a:xfrm>
                            <a:off x="6096" y="0"/>
                            <a:ext cx="1801292" cy="12192"/>
                          </a:xfrm>
                          <a:custGeom>
                            <a:avLst/>
                            <a:gdLst/>
                            <a:ahLst/>
                            <a:cxnLst/>
                            <a:rect l="0" t="0" r="0" b="0"/>
                            <a:pathLst>
                              <a:path w="1801292" h="12192">
                                <a:moveTo>
                                  <a:pt x="0" y="0"/>
                                </a:moveTo>
                                <a:lnTo>
                                  <a:pt x="1801292" y="0"/>
                                </a:lnTo>
                                <a:lnTo>
                                  <a:pt x="18012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F76320" id="Group 657537" o:spid="_x0000_s1026" style="width:142.8pt;height:.95pt;mso-position-horizontal-relative:char;mso-position-vertical-relative:line" coordsize="1813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">
                <v:shape id="Shape 813282" o:spid="_x0000_s1027" style="position:absolute;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" path="m,l9144,r,12192l,12192,,e" fillcolor="black" stroked="f" strokeweight="0">
                  <v:stroke miterlimit="83231f" joinstyle="miter"/>
                  <v:path arrowok="t" textboxrect="0,0,9144,12192"/>
                </v:shape>
                <v:shape id="Shape 813283" o:spid="_x0000_s1028" style="position:absolute;left:18073;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" path="m,l9144,r,12192l,12192,,e" fillcolor="black" stroked="f" strokeweight="0">
                  <v:stroke miterlimit="83231f" joinstyle="miter"/>
                  <v:path arrowok="t" textboxrect="0,0,9144,12192"/>
                </v:shape>
                <v:shape id="Shape 813284" o:spid="_x0000_s1029" style="position:absolute;left:60;width:18013;height:121;visibility:visible;mso-wrap-style:square;v-text-anchor:top" coordsize="1801292,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" path="m,l1801292,r,12192l,12192,,e" fillcolor="black" stroked="f" strokeweight="0">
                  <v:stroke miterlimit="83231f" joinstyle="miter"/>
                  <v:path arrowok="t" textboxrect="0,0,1801292,12192"/>
                </v:shape>
                <w10:anchorlock/>
              </v:group>
            </w:pict>
          </mc:Fallback>
        </mc:AlternateContent>
      </w:r>
    </w:p>
    <w:p w14:paraId="0F8D056A" w14:textId="77777777" w:rsidR="00120B8F" w:rsidRDefault="00120B8F" w:rsidP="00EA2F7C">
      <w:pPr>
        <w:spacing w:after="180" w:line="240" w:lineRule="auto"/>
        <w:rPr>
          <w:sz w:val="14"/>
          <w:lang w:val="es-ES"/>
        </w:rPr>
      </w:pPr>
    </w:p>
    <w:p w14:paraId="4263AF39" w14:textId="77777777" w:rsidR="00FA2663" w:rsidRPr="00120B8F" w:rsidRDefault="00FA2663" w:rsidP="00EA2F7C">
      <w:pPr>
        <w:spacing w:after="180" w:line="240" w:lineRule="auto"/>
        <w:rPr>
          <w:lang w:val="es-ES"/>
        </w:rPr>
      </w:pPr>
    </w:p>
    <w:sectPr w:rsidR="00FA2663" w:rsidRPr="00120B8F" w:rsidSect="00EA2F7C">
      <w:headerReference w:type="even" r:id="rId7"/>
      <w:footerReference w:type="even" r:id="rId8"/>
      <w:footerReference w:type="default" r:id="rId9"/>
      <w:headerReference w:type="first" r:id="rId10"/>
      <w:footerReference w:type="first" r:id="rId11"/>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62615" w14:textId="77777777" w:rsidR="00E26E55" w:rsidRDefault="00E26E55" w:rsidP="00E26E55">
      <w:pPr>
        <w:spacing w:after="0" w:line="240" w:lineRule="auto"/>
      </w:pPr>
      <w:r>
        <w:separator/>
      </w:r>
    </w:p>
  </w:endnote>
  <w:endnote w:type="continuationSeparator" w:id="0">
    <w:p w14:paraId="0EA23389" w14:textId="77777777" w:rsidR="00E26E55" w:rsidRDefault="00E26E55" w:rsidP="00E26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3AE3C" w14:textId="77777777" w:rsidR="00F71671" w:rsidRPr="009111C7" w:rsidRDefault="00F71671">
    <w:pPr>
      <w:tabs>
        <w:tab w:val="right" w:pos="9416"/>
      </w:tabs>
      <w:spacing w:after="0" w:line="259" w:lineRule="auto"/>
      <w:ind w:left="0" w:right="0" w:firstLine="0"/>
      <w:jc w:val="left"/>
      <w:rPr>
        <w:lang w:val="es-ES"/>
      </w:rPr>
    </w:pPr>
    <w:r>
      <w:rPr>
        <w:noProof/>
        <w:sz w:val="22"/>
      </w:rPr>
      <mc:AlternateContent>
        <mc:Choice Requires="wpg">
          <w:drawing>
            <wp:anchor distT="0" distB="0" distL="114300" distR="114300" simplePos="0" relativeHeight="251717632" behindDoc="0" locked="0" layoutInCell="1" allowOverlap="1" wp14:anchorId="1E05B1AB" wp14:editId="5B7DAE75">
              <wp:simplePos x="0" y="0"/>
              <wp:positionH relativeFrom="page">
                <wp:posOffset>792442</wp:posOffset>
              </wp:positionH>
              <wp:positionV relativeFrom="page">
                <wp:posOffset>10100666</wp:posOffset>
              </wp:positionV>
              <wp:extent cx="5973839" cy="12192"/>
              <wp:effectExtent l="0" t="0" r="0" b="0"/>
              <wp:wrapSquare wrapText="bothSides"/>
              <wp:docPr id="789551" name="Group 789551"/>
              <wp:cNvGraphicFramePr/>
              <a:graphic xmlns:a="http://schemas.openxmlformats.org/drawingml/2006/main">
                <a:graphicData uri="http://schemas.microsoft.com/office/word/2010/wordprocessingGroup">
                  <wpg:wgp>
                    <wpg:cNvGrpSpPr/>
                    <wpg:grpSpPr>
                      <a:xfrm>
                        <a:off x="0" y="0"/>
                        <a:ext cx="5973839" cy="12192"/>
                        <a:chOff x="0" y="0"/>
                        <a:chExt cx="5973839" cy="12192"/>
                      </a:xfrm>
                    </wpg:grpSpPr>
                    <wps:wsp>
                      <wps:cNvPr id="814458" name="Shape 814458"/>
                      <wps:cNvSpPr/>
                      <wps:spPr>
                        <a:xfrm>
                          <a:off x="0"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4459" name="Shape 814459"/>
                      <wps:cNvSpPr/>
                      <wps:spPr>
                        <a:xfrm>
                          <a:off x="6" y="0"/>
                          <a:ext cx="5973833" cy="12192"/>
                        </a:xfrm>
                        <a:custGeom>
                          <a:avLst/>
                          <a:gdLst/>
                          <a:ahLst/>
                          <a:cxnLst/>
                          <a:rect l="0" t="0" r="0" b="0"/>
                          <a:pathLst>
                            <a:path w="5973833" h="12192">
                              <a:moveTo>
                                <a:pt x="0" y="0"/>
                              </a:moveTo>
                              <a:lnTo>
                                <a:pt x="5973833" y="0"/>
                              </a:lnTo>
                              <a:lnTo>
                                <a:pt x="597383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A2B0D3E" id="Group 789551" o:spid="_x0000_s1026" style="position:absolute;margin-left:62.4pt;margin-top:795.35pt;width:470.4pt;height:.95pt;z-index:251717632;mso-position-horizontal-relative:page;mso-position-vertical-relative:page" coordsize="5973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">
              <v:shape id="Shape 814458" o:spid="_x0000_s1027" style="position:absolute;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" path="m,l9144,r,12192l,12192,,e" fillcolor="black" stroked="f" strokeweight="0">
                <v:stroke miterlimit="83231f" joinstyle="miter"/>
                <v:path arrowok="t" textboxrect="0,0,9144,12192"/>
              </v:shape>
              <v:shape id="Shape 814459" o:spid="_x0000_s1028" style="position:absolute;width:59738;height:121;visibility:visible;mso-wrap-style:square;v-text-anchor:top" coordsize="597383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" path="m,l5973833,r,12192l,12192,,e" fillcolor="black" stroked="f" strokeweight="0">
                <v:stroke miterlimit="83231f" joinstyle="miter"/>
                <v:path arrowok="t" textboxrect="0,0,5973833,12192"/>
              </v:shape>
              <w10:wrap type="square" anchorx="page" anchory="page"/>
            </v:group>
          </w:pict>
        </mc:Fallback>
      </mc:AlternateContent>
    </w:r>
    <w:r>
      <w:fldChar w:fldCharType="begin"/>
    </w:r>
    <w:r w:rsidRPr="009111C7">
      <w:rPr>
        <w:lang w:val="es-ES"/>
      </w:rPr>
      <w:instrText xml:space="preserve"> PAGE   \* MERGEFORMAT </w:instrText>
    </w:r>
    <w:r>
      <w:fldChar w:fldCharType="separate"/>
    </w:r>
    <w:r w:rsidRPr="009111C7">
      <w:rPr>
        <w:i/>
        <w:sz w:val="16"/>
        <w:lang w:val="es-ES"/>
      </w:rPr>
      <w:t>2</w:t>
    </w:r>
    <w:r>
      <w:rPr>
        <w:i/>
        <w:sz w:val="16"/>
      </w:rPr>
      <w:fldChar w:fldCharType="end"/>
    </w:r>
    <w:r w:rsidRPr="009111C7">
      <w:rPr>
        <w:i/>
        <w:sz w:val="16"/>
        <w:lang w:val="es-ES"/>
      </w:rPr>
      <w:tab/>
      <w:t>2023 - © Organización Mundial de Sanidad Animal - Código Sanitario para los Animales Terrestres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22DCE" w14:textId="07EEC9C3" w:rsidR="00FA2663" w:rsidRPr="00FA2663" w:rsidRDefault="00FA2663">
    <w:pPr>
      <w:pStyle w:val="Pieddepage"/>
      <w:rPr>
        <w:rFonts w:ascii="Arial" w:hAnsi="Arial" w:cs="Arial"/>
        <w:lang w:val="es-ES"/>
      </w:rPr>
    </w:pPr>
    <w:r w:rsidRPr="00FA2663">
      <w:rPr>
        <w:rFonts w:ascii="Arial" w:hAnsi="Arial" w:cs="Arial"/>
        <w:lang w:val="es-ES"/>
      </w:rPr>
      <w:t>Capítulo 1.</w:t>
    </w:r>
    <w:r>
      <w:rPr>
        <w:rFonts w:ascii="Arial" w:hAnsi="Arial" w:cs="Arial"/>
        <w:lang w:val="es-ES"/>
      </w:rPr>
      <w:t>9</w:t>
    </w:r>
    <w:r w:rsidRPr="00FA2663">
      <w:rPr>
        <w:rFonts w:ascii="Arial" w:hAnsi="Arial" w:cs="Arial"/>
        <w:lang w:val="es-ES"/>
      </w:rPr>
      <w:t xml:space="preserve"> del </w:t>
    </w:r>
    <w:r w:rsidRPr="00FA2663">
      <w:rPr>
        <w:rFonts w:ascii="Arial" w:hAnsi="Arial" w:cs="Arial"/>
        <w:i/>
        <w:iCs/>
        <w:lang w:val="es-ES"/>
      </w:rPr>
      <w:t>Código sanitario para los animales terrestres</w:t>
    </w:r>
    <w:r>
      <w:rPr>
        <w:rFonts w:ascii="Arial" w:hAnsi="Arial" w:cs="Arial"/>
        <w:lang w:val="es-ES"/>
      </w:rPr>
      <w:tab/>
    </w:r>
    <w:r w:rsidRPr="00FA2663">
      <w:rPr>
        <w:rFonts w:ascii="Arial" w:hAnsi="Arial" w:cs="Arial"/>
        <w:lang w:val="es-ES"/>
      </w:rPr>
      <w:fldChar w:fldCharType="begin"/>
    </w:r>
    <w:r w:rsidRPr="00FA2663">
      <w:rPr>
        <w:rFonts w:ascii="Arial" w:hAnsi="Arial" w:cs="Arial"/>
        <w:lang w:val="es-ES"/>
      </w:rPr>
      <w:instrText>PAGE   \* MERGEFORMAT</w:instrText>
    </w:r>
    <w:r w:rsidRPr="00FA2663">
      <w:rPr>
        <w:rFonts w:ascii="Arial" w:hAnsi="Arial" w:cs="Arial"/>
        <w:lang w:val="es-ES"/>
      </w:rPr>
      <w:fldChar w:fldCharType="separate"/>
    </w:r>
    <w:r w:rsidRPr="00FA2663">
      <w:rPr>
        <w:rFonts w:ascii="Arial" w:hAnsi="Arial" w:cs="Arial"/>
        <w:lang w:val="es-ES"/>
      </w:rPr>
      <w:t>1</w:t>
    </w:r>
    <w:r w:rsidRPr="00FA2663">
      <w:rPr>
        <w:rFonts w:ascii="Arial" w:hAnsi="Arial" w:cs="Arial"/>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82FBD" w14:textId="77777777" w:rsidR="00F71671" w:rsidRPr="009111C7" w:rsidRDefault="00F71671">
    <w:pPr>
      <w:tabs>
        <w:tab w:val="right" w:pos="9416"/>
      </w:tabs>
      <w:spacing w:after="0" w:line="259" w:lineRule="auto"/>
      <w:ind w:left="0" w:right="0" w:firstLine="0"/>
      <w:jc w:val="left"/>
      <w:rPr>
        <w:lang w:val="es-ES"/>
      </w:rPr>
    </w:pPr>
    <w:r>
      <w:rPr>
        <w:noProof/>
        <w:sz w:val="22"/>
      </w:rPr>
      <mc:AlternateContent>
        <mc:Choice Requires="wpg">
          <w:drawing>
            <wp:anchor distT="0" distB="0" distL="114300" distR="114300" simplePos="0" relativeHeight="251719680" behindDoc="0" locked="0" layoutInCell="1" allowOverlap="1" wp14:anchorId="3159DC40" wp14:editId="5F635DB0">
              <wp:simplePos x="0" y="0"/>
              <wp:positionH relativeFrom="page">
                <wp:posOffset>792442</wp:posOffset>
              </wp:positionH>
              <wp:positionV relativeFrom="page">
                <wp:posOffset>10100666</wp:posOffset>
              </wp:positionV>
              <wp:extent cx="5973839" cy="12192"/>
              <wp:effectExtent l="0" t="0" r="0" b="0"/>
              <wp:wrapSquare wrapText="bothSides"/>
              <wp:docPr id="789511" name="Group 789511"/>
              <wp:cNvGraphicFramePr/>
              <a:graphic xmlns:a="http://schemas.openxmlformats.org/drawingml/2006/main">
                <a:graphicData uri="http://schemas.microsoft.com/office/word/2010/wordprocessingGroup">
                  <wpg:wgp>
                    <wpg:cNvGrpSpPr/>
                    <wpg:grpSpPr>
                      <a:xfrm>
                        <a:off x="0" y="0"/>
                        <a:ext cx="5973839" cy="12192"/>
                        <a:chOff x="0" y="0"/>
                        <a:chExt cx="5973839" cy="12192"/>
                      </a:xfrm>
                    </wpg:grpSpPr>
                    <wps:wsp>
                      <wps:cNvPr id="814450" name="Shape 814450"/>
                      <wps:cNvSpPr/>
                      <wps:spPr>
                        <a:xfrm>
                          <a:off x="0"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4451" name="Shape 814451"/>
                      <wps:cNvSpPr/>
                      <wps:spPr>
                        <a:xfrm>
                          <a:off x="6" y="0"/>
                          <a:ext cx="5973833" cy="12192"/>
                        </a:xfrm>
                        <a:custGeom>
                          <a:avLst/>
                          <a:gdLst/>
                          <a:ahLst/>
                          <a:cxnLst/>
                          <a:rect l="0" t="0" r="0" b="0"/>
                          <a:pathLst>
                            <a:path w="5973833" h="12192">
                              <a:moveTo>
                                <a:pt x="0" y="0"/>
                              </a:moveTo>
                              <a:lnTo>
                                <a:pt x="5973833" y="0"/>
                              </a:lnTo>
                              <a:lnTo>
                                <a:pt x="597383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A4223D" id="Group 789511" o:spid="_x0000_s1026" style="position:absolute;margin-left:62.4pt;margin-top:795.35pt;width:470.4pt;height:.95pt;z-index:251719680;mso-position-horizontal-relative:page;mso-position-vertical-relative:page" coordsize="5973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">
              <v:shape id="Shape 814450" o:spid="_x0000_s1027" style="position:absolute;width:91;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" path="m,l9144,r,12192l,12192,,e" fillcolor="black" stroked="f" strokeweight="0">
                <v:stroke miterlimit="83231f" joinstyle="miter"/>
                <v:path arrowok="t" textboxrect="0,0,9144,12192"/>
              </v:shape>
              <v:shape id="Shape 814451" o:spid="_x0000_s1028" style="position:absolute;width:59738;height:121;visibility:visible;mso-wrap-style:square;v-text-anchor:top" coordsize="597383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" path="m,l5973833,r,12192l,12192,,e" fillcolor="black" stroked="f" strokeweight="0">
                <v:stroke miterlimit="83231f" joinstyle="miter"/>
                <v:path arrowok="t" textboxrect="0,0,5973833,12192"/>
              </v:shape>
              <w10:wrap type="square" anchorx="page" anchory="page"/>
            </v:group>
          </w:pict>
        </mc:Fallback>
      </mc:AlternateContent>
    </w:r>
    <w:r>
      <w:fldChar w:fldCharType="begin"/>
    </w:r>
    <w:r w:rsidRPr="009111C7">
      <w:rPr>
        <w:lang w:val="es-ES"/>
      </w:rPr>
      <w:instrText xml:space="preserve"> PAGE   \* MERGEFORMAT </w:instrText>
    </w:r>
    <w:r>
      <w:fldChar w:fldCharType="separate"/>
    </w:r>
    <w:r w:rsidRPr="009111C7">
      <w:rPr>
        <w:i/>
        <w:sz w:val="16"/>
        <w:lang w:val="es-ES"/>
      </w:rPr>
      <w:t>2</w:t>
    </w:r>
    <w:r>
      <w:rPr>
        <w:i/>
        <w:sz w:val="16"/>
      </w:rPr>
      <w:fldChar w:fldCharType="end"/>
    </w:r>
    <w:r w:rsidRPr="009111C7">
      <w:rPr>
        <w:i/>
        <w:sz w:val="16"/>
        <w:lang w:val="es-ES"/>
      </w:rPr>
      <w:tab/>
      <w:t>2023 - © Organización Mundial de Sanidad Animal - Código Sanitario para los Animales Terrestres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9581F" w14:textId="77777777" w:rsidR="00E26E55" w:rsidRDefault="00E26E55" w:rsidP="00E26E55">
      <w:pPr>
        <w:spacing w:after="0" w:line="240" w:lineRule="auto"/>
      </w:pPr>
      <w:r>
        <w:separator/>
      </w:r>
    </w:p>
  </w:footnote>
  <w:footnote w:type="continuationSeparator" w:id="0">
    <w:p w14:paraId="1B020ADF" w14:textId="77777777" w:rsidR="00E26E55" w:rsidRDefault="00E26E55" w:rsidP="00E26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E77F4" w14:textId="77777777" w:rsidR="00F71671" w:rsidRPr="009111C7" w:rsidRDefault="00F71671">
    <w:pPr>
      <w:spacing w:after="0" w:line="259" w:lineRule="auto"/>
      <w:ind w:left="1" w:right="0" w:firstLine="0"/>
      <w:jc w:val="left"/>
      <w:rPr>
        <w:lang w:val="es-ES"/>
      </w:rPr>
    </w:pPr>
    <w:r>
      <w:rPr>
        <w:noProof/>
        <w:sz w:val="22"/>
      </w:rPr>
      <mc:AlternateContent>
        <mc:Choice Requires="wpg">
          <w:drawing>
            <wp:anchor distT="0" distB="0" distL="114300" distR="114300" simplePos="0" relativeHeight="251715584" behindDoc="0" locked="0" layoutInCell="1" allowOverlap="1" wp14:anchorId="22F65D11" wp14:editId="605D2738">
              <wp:simplePos x="0" y="0"/>
              <wp:positionH relativeFrom="page">
                <wp:posOffset>792448</wp:posOffset>
              </wp:positionH>
              <wp:positionV relativeFrom="page">
                <wp:posOffset>569958</wp:posOffset>
              </wp:positionV>
              <wp:extent cx="5973833" cy="12192"/>
              <wp:effectExtent l="0" t="0" r="0" b="0"/>
              <wp:wrapSquare wrapText="bothSides"/>
              <wp:docPr id="789540" name="Group 789540"/>
              <wp:cNvGraphicFramePr/>
              <a:graphic xmlns:a="http://schemas.openxmlformats.org/drawingml/2006/main">
                <a:graphicData uri="http://schemas.microsoft.com/office/word/2010/wordprocessingGroup">
                  <wpg:wgp>
                    <wpg:cNvGrpSpPr/>
                    <wpg:grpSpPr>
                      <a:xfrm>
                        <a:off x="0" y="0"/>
                        <a:ext cx="5973833" cy="12192"/>
                        <a:chOff x="0" y="0"/>
                        <a:chExt cx="5973833" cy="12192"/>
                      </a:xfrm>
                    </wpg:grpSpPr>
                    <wps:wsp>
                      <wps:cNvPr id="814112" name="Shape 814112"/>
                      <wps:cNvSpPr/>
                      <wps:spPr>
                        <a:xfrm>
                          <a:off x="0" y="0"/>
                          <a:ext cx="5973833" cy="12192"/>
                        </a:xfrm>
                        <a:custGeom>
                          <a:avLst/>
                          <a:gdLst/>
                          <a:ahLst/>
                          <a:cxnLst/>
                          <a:rect l="0" t="0" r="0" b="0"/>
                          <a:pathLst>
                            <a:path w="5973833" h="12192">
                              <a:moveTo>
                                <a:pt x="0" y="0"/>
                              </a:moveTo>
                              <a:lnTo>
                                <a:pt x="5973833" y="0"/>
                              </a:lnTo>
                              <a:lnTo>
                                <a:pt x="597383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047676" id="Group 789540" o:spid="_x0000_s1026" style="position:absolute;margin-left:62.4pt;margin-top:44.9pt;width:470.4pt;height:.95pt;z-index:251715584;mso-position-horizontal-relative:page;mso-position-vertical-relative:page" coordsize="5973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">
              <v:shape id="Shape 814112" o:spid="_x0000_s1027" style="position:absolute;width:59738;height:121;visibility:visible;mso-wrap-style:square;v-text-anchor:top" coordsize="5973833,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" path="m,l5973833,r,12192l,12192,,e" fillcolor="black" stroked="f" strokeweight="0">
                <v:stroke miterlimit="83231f" joinstyle="miter"/>
                <v:path arrowok="t" textboxrect="0,0,5973833,12192"/>
              </v:shape>
              <w10:wrap type="square" anchorx="page" anchory="page"/>
            </v:group>
          </w:pict>
        </mc:Fallback>
      </mc:AlternateContent>
    </w:r>
    <w:r w:rsidRPr="009111C7">
      <w:rPr>
        <w:i/>
        <w:sz w:val="16"/>
        <w:lang w:val="es-ES"/>
      </w:rPr>
      <w:t>Capítulo 1.11.- Solicitud para el reconocimiento oficial de la OMSA del estatus libre de fiebre aftosa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1DA20" w14:textId="77777777" w:rsidR="00F71671" w:rsidRDefault="00F71671">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4666"/>
    <w:multiLevelType w:val="hybridMultilevel"/>
    <w:tmpl w:val="F3EC3E10"/>
    <w:lvl w:ilvl="0" w:tplc="5D3C1C84">
      <w:start w:val="1"/>
      <w:numFmt w:val="lowerRoman"/>
      <w:lvlText w:val="%1)"/>
      <w:lvlJc w:val="left"/>
      <w:pPr>
        <w:ind w:left="12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090CADC">
      <w:start w:val="1"/>
      <w:numFmt w:val="lowerLetter"/>
      <w:lvlText w:val="%2"/>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88C0B5A">
      <w:start w:val="1"/>
      <w:numFmt w:val="lowerRoman"/>
      <w:lvlText w:val="%3"/>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D5A03A6">
      <w:start w:val="1"/>
      <w:numFmt w:val="decimal"/>
      <w:lvlText w:val="%4"/>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1429D5C">
      <w:start w:val="1"/>
      <w:numFmt w:val="lowerLetter"/>
      <w:lvlText w:val="%5"/>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354D78C">
      <w:start w:val="1"/>
      <w:numFmt w:val="lowerRoman"/>
      <w:lvlText w:val="%6"/>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BECF9B6">
      <w:start w:val="1"/>
      <w:numFmt w:val="decimal"/>
      <w:lvlText w:val="%7"/>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D406D6E">
      <w:start w:val="1"/>
      <w:numFmt w:val="lowerLetter"/>
      <w:lvlText w:val="%8"/>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BAC4F2E">
      <w:start w:val="1"/>
      <w:numFmt w:val="lowerRoman"/>
      <w:lvlText w:val="%9"/>
      <w:lvlJc w:val="left"/>
      <w:pPr>
        <w:ind w:left="65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5A5663"/>
    <w:multiLevelType w:val="hybridMultilevel"/>
    <w:tmpl w:val="D1A2D524"/>
    <w:lvl w:ilvl="0" w:tplc="41244DB8">
      <w:start w:val="1"/>
      <w:numFmt w:val="decimal"/>
      <w:lvlText w:val="%1)"/>
      <w:lvlJc w:val="left"/>
      <w:pPr>
        <w:ind w:left="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CD4EE3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A8052D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C00A64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39EDC4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5283CB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EEC58E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282A6F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63A2F9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6F62EDF"/>
    <w:multiLevelType w:val="hybridMultilevel"/>
    <w:tmpl w:val="A85E955C"/>
    <w:lvl w:ilvl="0" w:tplc="50A09D1C">
      <w:start w:val="1"/>
      <w:numFmt w:val="decimal"/>
      <w:lvlText w:val="%1."/>
      <w:lvlJc w:val="left"/>
      <w:pPr>
        <w:ind w:left="4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B032DB0A">
      <w:start w:val="1"/>
      <w:numFmt w:val="lowerLetter"/>
      <w:lvlText w:val="%2)"/>
      <w:lvlJc w:val="left"/>
      <w:pPr>
        <w:ind w:left="8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1E43926">
      <w:start w:val="1"/>
      <w:numFmt w:val="lowerRoman"/>
      <w:lvlText w:val="%3)"/>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68EC818">
      <w:start w:val="1"/>
      <w:numFmt w:val="bullet"/>
      <w:lvlText w:val="–"/>
      <w:lvlJc w:val="left"/>
      <w:pPr>
        <w:ind w:left="17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5AA60C">
      <w:start w:val="1"/>
      <w:numFmt w:val="bullet"/>
      <w:lvlText w:val="o"/>
      <w:lvlJc w:val="left"/>
      <w:pPr>
        <w:ind w:left="23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9104E58">
      <w:start w:val="1"/>
      <w:numFmt w:val="bullet"/>
      <w:lvlText w:val="▪"/>
      <w:lvlJc w:val="left"/>
      <w:pPr>
        <w:ind w:left="30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A94C3EE">
      <w:start w:val="1"/>
      <w:numFmt w:val="bullet"/>
      <w:lvlText w:val="•"/>
      <w:lvlJc w:val="left"/>
      <w:pPr>
        <w:ind w:left="37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086F1C">
      <w:start w:val="1"/>
      <w:numFmt w:val="bullet"/>
      <w:lvlText w:val="o"/>
      <w:lvlJc w:val="left"/>
      <w:pPr>
        <w:ind w:left="45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BC6F688">
      <w:start w:val="1"/>
      <w:numFmt w:val="bullet"/>
      <w:lvlText w:val="▪"/>
      <w:lvlJc w:val="left"/>
      <w:pPr>
        <w:ind w:left="52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A54621A"/>
    <w:multiLevelType w:val="hybridMultilevel"/>
    <w:tmpl w:val="B1E89DA0"/>
    <w:lvl w:ilvl="0" w:tplc="8E469170">
      <w:start w:val="1"/>
      <w:numFmt w:val="decimal"/>
      <w:lvlText w:val="%1)"/>
      <w:lvlJc w:val="left"/>
      <w:pPr>
        <w:ind w:left="4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38839A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B2A030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9468B4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1F4C38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54C798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9D8861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7048D0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F9ADFF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B3E0011"/>
    <w:multiLevelType w:val="hybridMultilevel"/>
    <w:tmpl w:val="554253A8"/>
    <w:lvl w:ilvl="0" w:tplc="E29ACAEC">
      <w:start w:val="1"/>
      <w:numFmt w:val="decimal"/>
      <w:lvlText w:val="%1)"/>
      <w:lvlJc w:val="left"/>
      <w:pPr>
        <w:ind w:left="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2C040C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24E61E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33A562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F967FF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FF0317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BB8638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8606E4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4F0994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39578A1"/>
    <w:multiLevelType w:val="hybridMultilevel"/>
    <w:tmpl w:val="FCBEC1FE"/>
    <w:lvl w:ilvl="0" w:tplc="A0066D8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5782644">
      <w:start w:val="1"/>
      <w:numFmt w:val="lowerLetter"/>
      <w:lvlText w:val="%2"/>
      <w:lvlJc w:val="left"/>
      <w:pPr>
        <w:ind w:left="7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A04BC68">
      <w:start w:val="5"/>
      <w:numFmt w:val="lowerRoman"/>
      <w:lvlText w:val="%3)"/>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468CA7A">
      <w:start w:val="1"/>
      <w:numFmt w:val="decimal"/>
      <w:lvlText w:val="%4"/>
      <w:lvlJc w:val="left"/>
      <w:pPr>
        <w:ind w:left="1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F6ABB88">
      <w:start w:val="1"/>
      <w:numFmt w:val="lowerLetter"/>
      <w:lvlText w:val="%5"/>
      <w:lvlJc w:val="left"/>
      <w:pPr>
        <w:ind w:left="2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08C704C">
      <w:start w:val="1"/>
      <w:numFmt w:val="lowerRoman"/>
      <w:lvlText w:val="%6"/>
      <w:lvlJc w:val="left"/>
      <w:pPr>
        <w:ind w:left="3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FEAAE4A">
      <w:start w:val="1"/>
      <w:numFmt w:val="decimal"/>
      <w:lvlText w:val="%7"/>
      <w:lvlJc w:val="left"/>
      <w:pPr>
        <w:ind w:left="4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6F00644">
      <w:start w:val="1"/>
      <w:numFmt w:val="lowerLetter"/>
      <w:lvlText w:val="%8"/>
      <w:lvlJc w:val="left"/>
      <w:pPr>
        <w:ind w:left="4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AA4540">
      <w:start w:val="1"/>
      <w:numFmt w:val="lowerRoman"/>
      <w:lvlText w:val="%9"/>
      <w:lvlJc w:val="left"/>
      <w:pPr>
        <w:ind w:left="5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3B25037"/>
    <w:multiLevelType w:val="hybridMultilevel"/>
    <w:tmpl w:val="32507514"/>
    <w:lvl w:ilvl="0" w:tplc="24A6593A">
      <w:start w:val="1"/>
      <w:numFmt w:val="decimal"/>
      <w:lvlText w:val="%1)"/>
      <w:lvlJc w:val="left"/>
      <w:pPr>
        <w:ind w:left="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85E26E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DC4CE9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97A117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F1CA84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F8EB0A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43A9C0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16C6E5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E52625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4442D1C"/>
    <w:multiLevelType w:val="hybridMultilevel"/>
    <w:tmpl w:val="A7BA09E8"/>
    <w:lvl w:ilvl="0" w:tplc="5740960E">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0745958">
      <w:start w:val="1"/>
      <w:numFmt w:val="lowerLetter"/>
      <w:lvlText w:val="%2)"/>
      <w:lvlJc w:val="left"/>
      <w:pPr>
        <w:ind w:left="8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E3AC8EC">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EA4677C">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E8A4608">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3884462">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382B624">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1AC73B8">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DC20730">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4995F0B"/>
    <w:multiLevelType w:val="hybridMultilevel"/>
    <w:tmpl w:val="EDE88CB6"/>
    <w:lvl w:ilvl="0" w:tplc="8EE0C154">
      <w:start w:val="1"/>
      <w:numFmt w:val="decimal"/>
      <w:lvlText w:val="%1)"/>
      <w:lvlJc w:val="left"/>
      <w:pPr>
        <w:ind w:left="4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740177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61E9E0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DC0BD9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24A74B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51A038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352571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1DE843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7D60CF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6B72407"/>
    <w:multiLevelType w:val="hybridMultilevel"/>
    <w:tmpl w:val="D22672D2"/>
    <w:lvl w:ilvl="0" w:tplc="496AF138">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CB47292">
      <w:start w:val="1"/>
      <w:numFmt w:val="lowerLetter"/>
      <w:lvlText w:val="%2"/>
      <w:lvlJc w:val="left"/>
      <w:pPr>
        <w:ind w:left="7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7B816C6">
      <w:start w:val="1"/>
      <w:numFmt w:val="lowerRoman"/>
      <w:lvlRestart w:val="0"/>
      <w:lvlText w:val="%3)"/>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89C7634">
      <w:start w:val="1"/>
      <w:numFmt w:val="decimal"/>
      <w:lvlText w:val="%4"/>
      <w:lvlJc w:val="left"/>
      <w:pPr>
        <w:ind w:left="1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0D2CB5A">
      <w:start w:val="1"/>
      <w:numFmt w:val="lowerLetter"/>
      <w:lvlText w:val="%5"/>
      <w:lvlJc w:val="left"/>
      <w:pPr>
        <w:ind w:left="2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6C47700">
      <w:start w:val="1"/>
      <w:numFmt w:val="lowerRoman"/>
      <w:lvlText w:val="%6"/>
      <w:lvlJc w:val="left"/>
      <w:pPr>
        <w:ind w:left="3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DEC5D2E">
      <w:start w:val="1"/>
      <w:numFmt w:val="decimal"/>
      <w:lvlText w:val="%7"/>
      <w:lvlJc w:val="left"/>
      <w:pPr>
        <w:ind w:left="4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DBE4F0C">
      <w:start w:val="1"/>
      <w:numFmt w:val="lowerLetter"/>
      <w:lvlText w:val="%8"/>
      <w:lvlJc w:val="left"/>
      <w:pPr>
        <w:ind w:left="4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93A5514">
      <w:start w:val="1"/>
      <w:numFmt w:val="lowerRoman"/>
      <w:lvlText w:val="%9"/>
      <w:lvlJc w:val="left"/>
      <w:pPr>
        <w:ind w:left="5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76F362B"/>
    <w:multiLevelType w:val="hybridMultilevel"/>
    <w:tmpl w:val="9B72CA0A"/>
    <w:lvl w:ilvl="0" w:tplc="8F9E3186">
      <w:start w:val="1"/>
      <w:numFmt w:val="lowerRoman"/>
      <w:lvlText w:val="%1)"/>
      <w:lvlJc w:val="left"/>
      <w:pPr>
        <w:ind w:left="12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E3059F0">
      <w:start w:val="1"/>
      <w:numFmt w:val="lowerLetter"/>
      <w:lvlText w:val="%2"/>
      <w:lvlJc w:val="left"/>
      <w:pPr>
        <w:ind w:left="1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D0CDC38">
      <w:start w:val="1"/>
      <w:numFmt w:val="lowerRoman"/>
      <w:lvlText w:val="%3"/>
      <w:lvlJc w:val="left"/>
      <w:pPr>
        <w:ind w:left="2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41492B2">
      <w:start w:val="1"/>
      <w:numFmt w:val="decimal"/>
      <w:lvlText w:val="%4"/>
      <w:lvlJc w:val="left"/>
      <w:pPr>
        <w:ind w:left="29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74AB2BC">
      <w:start w:val="1"/>
      <w:numFmt w:val="lowerLetter"/>
      <w:lvlText w:val="%5"/>
      <w:lvlJc w:val="left"/>
      <w:pPr>
        <w:ind w:left="36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7FCC8A2">
      <w:start w:val="1"/>
      <w:numFmt w:val="lowerRoman"/>
      <w:lvlText w:val="%6"/>
      <w:lvlJc w:val="left"/>
      <w:pPr>
        <w:ind w:left="43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9BC5358">
      <w:start w:val="1"/>
      <w:numFmt w:val="decimal"/>
      <w:lvlText w:val="%7"/>
      <w:lvlJc w:val="left"/>
      <w:pPr>
        <w:ind w:left="5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2DA7D56">
      <w:start w:val="1"/>
      <w:numFmt w:val="lowerLetter"/>
      <w:lvlText w:val="%8"/>
      <w:lvlJc w:val="left"/>
      <w:pPr>
        <w:ind w:left="5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CB2D08C">
      <w:start w:val="1"/>
      <w:numFmt w:val="lowerRoman"/>
      <w:lvlText w:val="%9"/>
      <w:lvlJc w:val="left"/>
      <w:pPr>
        <w:ind w:left="65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A195478"/>
    <w:multiLevelType w:val="hybridMultilevel"/>
    <w:tmpl w:val="AA8425D6"/>
    <w:lvl w:ilvl="0" w:tplc="E03AD3EE">
      <w:start w:val="1"/>
      <w:numFmt w:val="bullet"/>
      <w:lvlText w:val="–"/>
      <w:lvlJc w:val="left"/>
      <w:pPr>
        <w:ind w:left="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3EC767A">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0D846DE">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6C4CB56">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45E389A">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F5C63DA">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9B26DB4">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AAA5DA4">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8FAE96C">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EDF0DB2"/>
    <w:multiLevelType w:val="hybridMultilevel"/>
    <w:tmpl w:val="2A44E24C"/>
    <w:lvl w:ilvl="0" w:tplc="2A00C312">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9A054B6">
      <w:start w:val="3"/>
      <w:numFmt w:val="lowerRoman"/>
      <w:lvlText w:val="%2)"/>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CD4BADA">
      <w:start w:val="1"/>
      <w:numFmt w:val="lowerRoman"/>
      <w:lvlText w:val="%3"/>
      <w:lvlJc w:val="left"/>
      <w:pPr>
        <w:ind w:left="1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F2088A0">
      <w:start w:val="1"/>
      <w:numFmt w:val="decimal"/>
      <w:lvlText w:val="%4"/>
      <w:lvlJc w:val="left"/>
      <w:pPr>
        <w:ind w:left="2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26E206">
      <w:start w:val="1"/>
      <w:numFmt w:val="lowerLetter"/>
      <w:lvlText w:val="%5"/>
      <w:lvlJc w:val="left"/>
      <w:pPr>
        <w:ind w:left="3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06A5850">
      <w:start w:val="1"/>
      <w:numFmt w:val="lowerRoman"/>
      <w:lvlText w:val="%6"/>
      <w:lvlJc w:val="left"/>
      <w:pPr>
        <w:ind w:left="4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B40D7D8">
      <w:start w:val="1"/>
      <w:numFmt w:val="decimal"/>
      <w:lvlText w:val="%7"/>
      <w:lvlJc w:val="left"/>
      <w:pPr>
        <w:ind w:left="4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6220568">
      <w:start w:val="1"/>
      <w:numFmt w:val="lowerLetter"/>
      <w:lvlText w:val="%8"/>
      <w:lvlJc w:val="left"/>
      <w:pPr>
        <w:ind w:left="5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A06C592">
      <w:start w:val="1"/>
      <w:numFmt w:val="lowerRoman"/>
      <w:lvlText w:val="%9"/>
      <w:lvlJc w:val="left"/>
      <w:pPr>
        <w:ind w:left="6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F6C248D"/>
    <w:multiLevelType w:val="hybridMultilevel"/>
    <w:tmpl w:val="C0505C46"/>
    <w:lvl w:ilvl="0" w:tplc="44140FB4">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2A84ADA">
      <w:start w:val="1"/>
      <w:numFmt w:val="lowerLetter"/>
      <w:lvlText w:val="%2"/>
      <w:lvlJc w:val="left"/>
      <w:pPr>
        <w:ind w:left="7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446294A">
      <w:start w:val="5"/>
      <w:numFmt w:val="lowerRoman"/>
      <w:lvlText w:val="%3)"/>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2D27C88">
      <w:start w:val="1"/>
      <w:numFmt w:val="decimal"/>
      <w:lvlText w:val="%4"/>
      <w:lvlJc w:val="left"/>
      <w:pPr>
        <w:ind w:left="1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CEAE93A">
      <w:start w:val="1"/>
      <w:numFmt w:val="lowerLetter"/>
      <w:lvlText w:val="%5"/>
      <w:lvlJc w:val="left"/>
      <w:pPr>
        <w:ind w:left="2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7D6EA86">
      <w:start w:val="1"/>
      <w:numFmt w:val="lowerRoman"/>
      <w:lvlText w:val="%6"/>
      <w:lvlJc w:val="left"/>
      <w:pPr>
        <w:ind w:left="3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3A69294">
      <w:start w:val="1"/>
      <w:numFmt w:val="decimal"/>
      <w:lvlText w:val="%7"/>
      <w:lvlJc w:val="left"/>
      <w:pPr>
        <w:ind w:left="4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B1E3482">
      <w:start w:val="1"/>
      <w:numFmt w:val="lowerLetter"/>
      <w:lvlText w:val="%8"/>
      <w:lvlJc w:val="left"/>
      <w:pPr>
        <w:ind w:left="4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FFAFC18">
      <w:start w:val="1"/>
      <w:numFmt w:val="lowerRoman"/>
      <w:lvlText w:val="%9"/>
      <w:lvlJc w:val="left"/>
      <w:pPr>
        <w:ind w:left="5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053554E"/>
    <w:multiLevelType w:val="hybridMultilevel"/>
    <w:tmpl w:val="C5D28312"/>
    <w:lvl w:ilvl="0" w:tplc="BAEA37A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D44E564">
      <w:start w:val="1"/>
      <w:numFmt w:val="lowerLetter"/>
      <w:lvlText w:val="%2"/>
      <w:lvlJc w:val="left"/>
      <w:pPr>
        <w:ind w:left="7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F527C84">
      <w:start w:val="5"/>
      <w:numFmt w:val="lowerRoman"/>
      <w:lvlText w:val="%3)"/>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D42205C">
      <w:start w:val="1"/>
      <w:numFmt w:val="decimal"/>
      <w:lvlText w:val="%4"/>
      <w:lvlJc w:val="left"/>
      <w:pPr>
        <w:ind w:left="1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CDA799E">
      <w:start w:val="1"/>
      <w:numFmt w:val="lowerLetter"/>
      <w:lvlText w:val="%5"/>
      <w:lvlJc w:val="left"/>
      <w:pPr>
        <w:ind w:left="2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8FE86D4">
      <w:start w:val="1"/>
      <w:numFmt w:val="lowerRoman"/>
      <w:lvlText w:val="%6"/>
      <w:lvlJc w:val="left"/>
      <w:pPr>
        <w:ind w:left="3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C0E3202">
      <w:start w:val="1"/>
      <w:numFmt w:val="decimal"/>
      <w:lvlText w:val="%7"/>
      <w:lvlJc w:val="left"/>
      <w:pPr>
        <w:ind w:left="4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F729B72">
      <w:start w:val="1"/>
      <w:numFmt w:val="lowerLetter"/>
      <w:lvlText w:val="%8"/>
      <w:lvlJc w:val="left"/>
      <w:pPr>
        <w:ind w:left="4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9AAA7CC">
      <w:start w:val="1"/>
      <w:numFmt w:val="lowerRoman"/>
      <w:lvlText w:val="%9"/>
      <w:lvlJc w:val="left"/>
      <w:pPr>
        <w:ind w:left="5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12B2FB5"/>
    <w:multiLevelType w:val="hybridMultilevel"/>
    <w:tmpl w:val="DDC8DFEC"/>
    <w:lvl w:ilvl="0" w:tplc="E0CED51A">
      <w:start w:val="1"/>
      <w:numFmt w:val="decimal"/>
      <w:lvlText w:val="%1."/>
      <w:lvlJc w:val="left"/>
      <w:pPr>
        <w:ind w:left="4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DA9C266C">
      <w:start w:val="1"/>
      <w:numFmt w:val="lowerLetter"/>
      <w:lvlText w:val="%2)"/>
      <w:lvlJc w:val="left"/>
      <w:pPr>
        <w:ind w:left="8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1C62FA6">
      <w:start w:val="1"/>
      <w:numFmt w:val="lowerRoman"/>
      <w:lvlText w:val="%3)"/>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CC05F58">
      <w:start w:val="1"/>
      <w:numFmt w:val="bullet"/>
      <w:lvlText w:val="–"/>
      <w:lvlJc w:val="left"/>
      <w:pPr>
        <w:ind w:left="17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DA26F02">
      <w:start w:val="1"/>
      <w:numFmt w:val="bullet"/>
      <w:lvlText w:val="o"/>
      <w:lvlJc w:val="left"/>
      <w:pPr>
        <w:ind w:left="23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FAE9798">
      <w:start w:val="1"/>
      <w:numFmt w:val="bullet"/>
      <w:lvlText w:val="▪"/>
      <w:lvlJc w:val="left"/>
      <w:pPr>
        <w:ind w:left="30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A14B356">
      <w:start w:val="1"/>
      <w:numFmt w:val="bullet"/>
      <w:lvlText w:val="•"/>
      <w:lvlJc w:val="left"/>
      <w:pPr>
        <w:ind w:left="37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E3AA7C8">
      <w:start w:val="1"/>
      <w:numFmt w:val="bullet"/>
      <w:lvlText w:val="o"/>
      <w:lvlJc w:val="left"/>
      <w:pPr>
        <w:ind w:left="45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23EA456">
      <w:start w:val="1"/>
      <w:numFmt w:val="bullet"/>
      <w:lvlText w:val="▪"/>
      <w:lvlJc w:val="left"/>
      <w:pPr>
        <w:ind w:left="52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39B3ABB"/>
    <w:multiLevelType w:val="hybridMultilevel"/>
    <w:tmpl w:val="A87AD8FC"/>
    <w:lvl w:ilvl="0" w:tplc="D030511C">
      <w:start w:val="1"/>
      <w:numFmt w:val="lowerLetter"/>
      <w:lvlText w:val="%1)"/>
      <w:lvlJc w:val="left"/>
      <w:pPr>
        <w:ind w:left="8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E785F08">
      <w:start w:val="1"/>
      <w:numFmt w:val="lowerLetter"/>
      <w:lvlText w:val="%2"/>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E6E34FC">
      <w:start w:val="1"/>
      <w:numFmt w:val="lowerRoman"/>
      <w:lvlText w:val="%3"/>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B6E51D0">
      <w:start w:val="1"/>
      <w:numFmt w:val="decimal"/>
      <w:lvlText w:val="%4"/>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B48D620">
      <w:start w:val="1"/>
      <w:numFmt w:val="lowerLetter"/>
      <w:lvlText w:val="%5"/>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8EC8958">
      <w:start w:val="1"/>
      <w:numFmt w:val="lowerRoman"/>
      <w:lvlText w:val="%6"/>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B00EC96">
      <w:start w:val="1"/>
      <w:numFmt w:val="decimal"/>
      <w:lvlText w:val="%7"/>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F0E2340">
      <w:start w:val="1"/>
      <w:numFmt w:val="lowerLetter"/>
      <w:lvlText w:val="%8"/>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5F6CE6E">
      <w:start w:val="1"/>
      <w:numFmt w:val="lowerRoman"/>
      <w:lvlText w:val="%9"/>
      <w:lvlJc w:val="left"/>
      <w:pPr>
        <w:ind w:left="65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40A3CF6"/>
    <w:multiLevelType w:val="hybridMultilevel"/>
    <w:tmpl w:val="D7D6DB7E"/>
    <w:lvl w:ilvl="0" w:tplc="1AA6ABEE">
      <w:start w:val="1"/>
      <w:numFmt w:val="lowerRoman"/>
      <w:lvlText w:val="%1)"/>
      <w:lvlJc w:val="left"/>
      <w:pPr>
        <w:ind w:left="12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C1ED936">
      <w:start w:val="1"/>
      <w:numFmt w:val="bullet"/>
      <w:lvlText w:val="–"/>
      <w:lvlJc w:val="left"/>
      <w:pPr>
        <w:ind w:left="17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45208B2">
      <w:start w:val="1"/>
      <w:numFmt w:val="bullet"/>
      <w:lvlText w:val="▪"/>
      <w:lvlJc w:val="left"/>
      <w:pPr>
        <w:ind w:left="19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0669CFA">
      <w:start w:val="1"/>
      <w:numFmt w:val="bullet"/>
      <w:lvlText w:val="•"/>
      <w:lvlJc w:val="left"/>
      <w:pPr>
        <w:ind w:left="26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E02F816">
      <w:start w:val="1"/>
      <w:numFmt w:val="bullet"/>
      <w:lvlText w:val="o"/>
      <w:lvlJc w:val="left"/>
      <w:pPr>
        <w:ind w:left="33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E46910C">
      <w:start w:val="1"/>
      <w:numFmt w:val="bullet"/>
      <w:lvlText w:val="▪"/>
      <w:lvlJc w:val="left"/>
      <w:pPr>
        <w:ind w:left="40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A40797A">
      <w:start w:val="1"/>
      <w:numFmt w:val="bullet"/>
      <w:lvlText w:val="•"/>
      <w:lvlJc w:val="left"/>
      <w:pPr>
        <w:ind w:left="48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73AC55C">
      <w:start w:val="1"/>
      <w:numFmt w:val="bullet"/>
      <w:lvlText w:val="o"/>
      <w:lvlJc w:val="left"/>
      <w:pPr>
        <w:ind w:left="55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7B231EC">
      <w:start w:val="1"/>
      <w:numFmt w:val="bullet"/>
      <w:lvlText w:val="▪"/>
      <w:lvlJc w:val="left"/>
      <w:pPr>
        <w:ind w:left="62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7F220C4"/>
    <w:multiLevelType w:val="hybridMultilevel"/>
    <w:tmpl w:val="8C74ADC2"/>
    <w:lvl w:ilvl="0" w:tplc="7AEC4B84">
      <w:start w:val="1"/>
      <w:numFmt w:val="lowerLetter"/>
      <w:lvlText w:val="%1)"/>
      <w:lvlJc w:val="left"/>
      <w:pPr>
        <w:ind w:left="8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750A6BE">
      <w:start w:val="1"/>
      <w:numFmt w:val="lowerRoman"/>
      <w:lvlText w:val="%2)"/>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4042E3E">
      <w:start w:val="1"/>
      <w:numFmt w:val="lowerRoman"/>
      <w:lvlText w:val="%3"/>
      <w:lvlJc w:val="left"/>
      <w:pPr>
        <w:ind w:left="19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DEE9B76">
      <w:start w:val="1"/>
      <w:numFmt w:val="decimal"/>
      <w:lvlText w:val="%4"/>
      <w:lvlJc w:val="left"/>
      <w:pPr>
        <w:ind w:left="26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958CAF4">
      <w:start w:val="1"/>
      <w:numFmt w:val="lowerLetter"/>
      <w:lvlText w:val="%5"/>
      <w:lvlJc w:val="left"/>
      <w:pPr>
        <w:ind w:left="33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2CC4524">
      <w:start w:val="1"/>
      <w:numFmt w:val="lowerRoman"/>
      <w:lvlText w:val="%6"/>
      <w:lvlJc w:val="left"/>
      <w:pPr>
        <w:ind w:left="40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3C26ABC">
      <w:start w:val="1"/>
      <w:numFmt w:val="decimal"/>
      <w:lvlText w:val="%7"/>
      <w:lvlJc w:val="left"/>
      <w:pPr>
        <w:ind w:left="48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08409E8">
      <w:start w:val="1"/>
      <w:numFmt w:val="lowerLetter"/>
      <w:lvlText w:val="%8"/>
      <w:lvlJc w:val="left"/>
      <w:pPr>
        <w:ind w:left="55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7F2B55E">
      <w:start w:val="1"/>
      <w:numFmt w:val="lowerRoman"/>
      <w:lvlText w:val="%9"/>
      <w:lvlJc w:val="left"/>
      <w:pPr>
        <w:ind w:left="62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95E2C00"/>
    <w:multiLevelType w:val="hybridMultilevel"/>
    <w:tmpl w:val="7D98B676"/>
    <w:lvl w:ilvl="0" w:tplc="70E0A7D6">
      <w:start w:val="1"/>
      <w:numFmt w:val="decimal"/>
      <w:lvlText w:val="%1)"/>
      <w:lvlJc w:val="left"/>
      <w:pPr>
        <w:ind w:left="4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D6C206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A12BC5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57AE4B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F1CD9F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862E1F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45891E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A964A8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4603E1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2C0C78B5"/>
    <w:multiLevelType w:val="hybridMultilevel"/>
    <w:tmpl w:val="EF74B422"/>
    <w:lvl w:ilvl="0" w:tplc="080AE2E4">
      <w:start w:val="1"/>
      <w:numFmt w:val="decimal"/>
      <w:lvlText w:val="%1)"/>
      <w:lvlJc w:val="left"/>
      <w:pPr>
        <w:ind w:left="4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D20FA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AEEF56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9CC7B2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4C621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FDE6CE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1D2A75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8E87BB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AE8608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2E4D70D7"/>
    <w:multiLevelType w:val="hybridMultilevel"/>
    <w:tmpl w:val="6FB043D4"/>
    <w:lvl w:ilvl="0" w:tplc="A6301010">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9D80344">
      <w:start w:val="3"/>
      <w:numFmt w:val="lowerRoman"/>
      <w:lvlText w:val="%2)"/>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84AE6F6">
      <w:start w:val="1"/>
      <w:numFmt w:val="lowerRoman"/>
      <w:lvlText w:val="%3"/>
      <w:lvlJc w:val="left"/>
      <w:pPr>
        <w:ind w:left="1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A8482AA">
      <w:start w:val="1"/>
      <w:numFmt w:val="decimal"/>
      <w:lvlText w:val="%4"/>
      <w:lvlJc w:val="left"/>
      <w:pPr>
        <w:ind w:left="2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9A8AF1E">
      <w:start w:val="1"/>
      <w:numFmt w:val="lowerLetter"/>
      <w:lvlText w:val="%5"/>
      <w:lvlJc w:val="left"/>
      <w:pPr>
        <w:ind w:left="3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A182FCC">
      <w:start w:val="1"/>
      <w:numFmt w:val="lowerRoman"/>
      <w:lvlText w:val="%6"/>
      <w:lvlJc w:val="left"/>
      <w:pPr>
        <w:ind w:left="4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7EBBEC">
      <w:start w:val="1"/>
      <w:numFmt w:val="decimal"/>
      <w:lvlText w:val="%7"/>
      <w:lvlJc w:val="left"/>
      <w:pPr>
        <w:ind w:left="4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310F2D2">
      <w:start w:val="1"/>
      <w:numFmt w:val="lowerLetter"/>
      <w:lvlText w:val="%8"/>
      <w:lvlJc w:val="left"/>
      <w:pPr>
        <w:ind w:left="5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B0A926E">
      <w:start w:val="1"/>
      <w:numFmt w:val="lowerRoman"/>
      <w:lvlText w:val="%9"/>
      <w:lvlJc w:val="left"/>
      <w:pPr>
        <w:ind w:left="6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2F88350C"/>
    <w:multiLevelType w:val="hybridMultilevel"/>
    <w:tmpl w:val="7C762128"/>
    <w:lvl w:ilvl="0" w:tplc="7DE2C6BA">
      <w:start w:val="1"/>
      <w:numFmt w:val="decimal"/>
      <w:lvlText w:val="%1."/>
      <w:lvlJc w:val="left"/>
      <w:pPr>
        <w:ind w:left="4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6627B9C">
      <w:start w:val="1"/>
      <w:numFmt w:val="lowerLetter"/>
      <w:lvlText w:val="%2)"/>
      <w:lvlJc w:val="left"/>
      <w:pPr>
        <w:ind w:left="8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460F246">
      <w:start w:val="1"/>
      <w:numFmt w:val="lowerRoman"/>
      <w:lvlText w:val="%3)"/>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EBC6104">
      <w:start w:val="1"/>
      <w:numFmt w:val="bullet"/>
      <w:lvlText w:val="–"/>
      <w:lvlJc w:val="left"/>
      <w:pPr>
        <w:ind w:left="17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CB8E45A">
      <w:start w:val="1"/>
      <w:numFmt w:val="bullet"/>
      <w:lvlText w:val="o"/>
      <w:lvlJc w:val="left"/>
      <w:pPr>
        <w:ind w:left="23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89AE2A8">
      <w:start w:val="1"/>
      <w:numFmt w:val="bullet"/>
      <w:lvlText w:val="▪"/>
      <w:lvlJc w:val="left"/>
      <w:pPr>
        <w:ind w:left="30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83CF816">
      <w:start w:val="1"/>
      <w:numFmt w:val="bullet"/>
      <w:lvlText w:val="•"/>
      <w:lvlJc w:val="left"/>
      <w:pPr>
        <w:ind w:left="37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5782B0E">
      <w:start w:val="1"/>
      <w:numFmt w:val="bullet"/>
      <w:lvlText w:val="o"/>
      <w:lvlJc w:val="left"/>
      <w:pPr>
        <w:ind w:left="45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15CE822">
      <w:start w:val="1"/>
      <w:numFmt w:val="bullet"/>
      <w:lvlText w:val="▪"/>
      <w:lvlJc w:val="left"/>
      <w:pPr>
        <w:ind w:left="52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5AC396E"/>
    <w:multiLevelType w:val="hybridMultilevel"/>
    <w:tmpl w:val="EEF24DE8"/>
    <w:lvl w:ilvl="0" w:tplc="32D0B5CC">
      <w:start w:val="1"/>
      <w:numFmt w:val="decimal"/>
      <w:lvlText w:val="%1."/>
      <w:lvlJc w:val="left"/>
      <w:pPr>
        <w:ind w:left="4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7464F00">
      <w:start w:val="1"/>
      <w:numFmt w:val="lowerLetter"/>
      <w:lvlText w:val="%2)"/>
      <w:lvlJc w:val="left"/>
      <w:pPr>
        <w:ind w:left="8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252FC52">
      <w:start w:val="1"/>
      <w:numFmt w:val="lowerRoman"/>
      <w:lvlText w:val="%3)"/>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A5C68FA">
      <w:start w:val="1"/>
      <w:numFmt w:val="bullet"/>
      <w:lvlText w:val="–"/>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BFC02B8">
      <w:start w:val="1"/>
      <w:numFmt w:val="bullet"/>
      <w:lvlText w:val="o"/>
      <w:lvlJc w:val="left"/>
      <w:pPr>
        <w:ind w:left="23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284361E">
      <w:start w:val="1"/>
      <w:numFmt w:val="bullet"/>
      <w:lvlText w:val="▪"/>
      <w:lvlJc w:val="left"/>
      <w:pPr>
        <w:ind w:left="30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628AB94">
      <w:start w:val="1"/>
      <w:numFmt w:val="bullet"/>
      <w:lvlText w:val="•"/>
      <w:lvlJc w:val="left"/>
      <w:pPr>
        <w:ind w:left="37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1B8F3F2">
      <w:start w:val="1"/>
      <w:numFmt w:val="bullet"/>
      <w:lvlText w:val="o"/>
      <w:lvlJc w:val="left"/>
      <w:pPr>
        <w:ind w:left="45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3C08556">
      <w:start w:val="1"/>
      <w:numFmt w:val="bullet"/>
      <w:lvlText w:val="▪"/>
      <w:lvlJc w:val="left"/>
      <w:pPr>
        <w:ind w:left="52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38AB41C7"/>
    <w:multiLevelType w:val="hybridMultilevel"/>
    <w:tmpl w:val="49B4D6A2"/>
    <w:lvl w:ilvl="0" w:tplc="9A1E19E2">
      <w:start w:val="1"/>
      <w:numFmt w:val="decimal"/>
      <w:lvlText w:val="%1)"/>
      <w:lvlJc w:val="left"/>
      <w:pPr>
        <w:ind w:left="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A2E186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F203FA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A46B61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76827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44A877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6BED05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24E9D0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E206E8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8FF3BCB"/>
    <w:multiLevelType w:val="hybridMultilevel"/>
    <w:tmpl w:val="387C4170"/>
    <w:lvl w:ilvl="0" w:tplc="D9F6710C">
      <w:start w:val="4"/>
      <w:numFmt w:val="lowerRoman"/>
      <w:lvlText w:val="%1)"/>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7EED276">
      <w:start w:val="1"/>
      <w:numFmt w:val="bullet"/>
      <w:lvlText w:val="–"/>
      <w:lvlJc w:val="left"/>
      <w:pPr>
        <w:ind w:left="17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E4A94E0">
      <w:start w:val="1"/>
      <w:numFmt w:val="bullet"/>
      <w:lvlText w:val="▪"/>
      <w:lvlJc w:val="left"/>
      <w:pPr>
        <w:ind w:left="18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B0ACEE0">
      <w:start w:val="1"/>
      <w:numFmt w:val="bullet"/>
      <w:lvlText w:val="•"/>
      <w:lvlJc w:val="left"/>
      <w:pPr>
        <w:ind w:left="25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188AE7C">
      <w:start w:val="1"/>
      <w:numFmt w:val="bullet"/>
      <w:lvlText w:val="o"/>
      <w:lvlJc w:val="left"/>
      <w:pPr>
        <w:ind w:left="32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CB61952">
      <w:start w:val="1"/>
      <w:numFmt w:val="bullet"/>
      <w:lvlText w:val="▪"/>
      <w:lvlJc w:val="left"/>
      <w:pPr>
        <w:ind w:left="40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F3641C6">
      <w:start w:val="1"/>
      <w:numFmt w:val="bullet"/>
      <w:lvlText w:val="•"/>
      <w:lvlJc w:val="left"/>
      <w:pPr>
        <w:ind w:left="47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C800252">
      <w:start w:val="1"/>
      <w:numFmt w:val="bullet"/>
      <w:lvlText w:val="o"/>
      <w:lvlJc w:val="left"/>
      <w:pPr>
        <w:ind w:left="54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B3EBCF4">
      <w:start w:val="1"/>
      <w:numFmt w:val="bullet"/>
      <w:lvlText w:val="▪"/>
      <w:lvlJc w:val="left"/>
      <w:pPr>
        <w:ind w:left="61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393E3A8F"/>
    <w:multiLevelType w:val="hybridMultilevel"/>
    <w:tmpl w:val="9A726FA8"/>
    <w:lvl w:ilvl="0" w:tplc="EEC0DD58">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E36E91E">
      <w:start w:val="1"/>
      <w:numFmt w:val="bullet"/>
      <w:lvlText w:val="o"/>
      <w:lvlJc w:val="left"/>
      <w:pPr>
        <w:ind w:left="7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F1C4F2E">
      <w:start w:val="1"/>
      <w:numFmt w:val="bullet"/>
      <w:lvlText w:val="▪"/>
      <w:lvlJc w:val="left"/>
      <w:pPr>
        <w:ind w:left="12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2D4724E">
      <w:start w:val="1"/>
      <w:numFmt w:val="bullet"/>
      <w:lvlRestart w:val="0"/>
      <w:lvlText w:val="–"/>
      <w:lvlJc w:val="left"/>
      <w:pPr>
        <w:ind w:left="17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A52F6FC">
      <w:start w:val="1"/>
      <w:numFmt w:val="bullet"/>
      <w:lvlText w:val="o"/>
      <w:lvlJc w:val="left"/>
      <w:pPr>
        <w:ind w:left="23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50AF254">
      <w:start w:val="1"/>
      <w:numFmt w:val="bullet"/>
      <w:lvlText w:val="▪"/>
      <w:lvlJc w:val="left"/>
      <w:pPr>
        <w:ind w:left="30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C5C1F72">
      <w:start w:val="1"/>
      <w:numFmt w:val="bullet"/>
      <w:lvlText w:val="•"/>
      <w:lvlJc w:val="left"/>
      <w:pPr>
        <w:ind w:left="37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48CA018">
      <w:start w:val="1"/>
      <w:numFmt w:val="bullet"/>
      <w:lvlText w:val="o"/>
      <w:lvlJc w:val="left"/>
      <w:pPr>
        <w:ind w:left="45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C0E2286">
      <w:start w:val="1"/>
      <w:numFmt w:val="bullet"/>
      <w:lvlText w:val="▪"/>
      <w:lvlJc w:val="left"/>
      <w:pPr>
        <w:ind w:left="52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95B26AE"/>
    <w:multiLevelType w:val="hybridMultilevel"/>
    <w:tmpl w:val="280E2054"/>
    <w:lvl w:ilvl="0" w:tplc="9D7AFA26">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91A6774">
      <w:start w:val="1"/>
      <w:numFmt w:val="lowerLetter"/>
      <w:lvlText w:val="%2"/>
      <w:lvlJc w:val="left"/>
      <w:pPr>
        <w:ind w:left="7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CE2BED6">
      <w:start w:val="5"/>
      <w:numFmt w:val="lowerRoman"/>
      <w:lvlText w:val="%3)"/>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80A5736">
      <w:start w:val="1"/>
      <w:numFmt w:val="decimal"/>
      <w:lvlText w:val="%4"/>
      <w:lvlJc w:val="left"/>
      <w:pPr>
        <w:ind w:left="19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2B26F7A">
      <w:start w:val="1"/>
      <w:numFmt w:val="lowerLetter"/>
      <w:lvlText w:val="%5"/>
      <w:lvlJc w:val="left"/>
      <w:pPr>
        <w:ind w:left="26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D0CC326">
      <w:start w:val="1"/>
      <w:numFmt w:val="lowerRoman"/>
      <w:lvlText w:val="%6"/>
      <w:lvlJc w:val="left"/>
      <w:pPr>
        <w:ind w:left="33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9AE47AE">
      <w:start w:val="1"/>
      <w:numFmt w:val="decimal"/>
      <w:lvlText w:val="%7"/>
      <w:lvlJc w:val="left"/>
      <w:pPr>
        <w:ind w:left="40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01E1F9C">
      <w:start w:val="1"/>
      <w:numFmt w:val="lowerLetter"/>
      <w:lvlText w:val="%8"/>
      <w:lvlJc w:val="left"/>
      <w:pPr>
        <w:ind w:left="48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66C5450">
      <w:start w:val="1"/>
      <w:numFmt w:val="lowerRoman"/>
      <w:lvlText w:val="%9"/>
      <w:lvlJc w:val="left"/>
      <w:pPr>
        <w:ind w:left="55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12436DD"/>
    <w:multiLevelType w:val="hybridMultilevel"/>
    <w:tmpl w:val="09F8C7DC"/>
    <w:lvl w:ilvl="0" w:tplc="D720A356">
      <w:start w:val="5"/>
      <w:numFmt w:val="lowerLetter"/>
      <w:lvlText w:val="%1)"/>
      <w:lvlJc w:val="left"/>
      <w:pPr>
        <w:ind w:left="8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46E9852">
      <w:start w:val="1"/>
      <w:numFmt w:val="lowerRoman"/>
      <w:lvlText w:val="%2)"/>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7D0DECE">
      <w:start w:val="1"/>
      <w:numFmt w:val="bullet"/>
      <w:lvlText w:val="–"/>
      <w:lvlJc w:val="left"/>
      <w:pPr>
        <w:ind w:left="21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36297B4">
      <w:start w:val="1"/>
      <w:numFmt w:val="bullet"/>
      <w:lvlText w:val="•"/>
      <w:lvlJc w:val="left"/>
      <w:pPr>
        <w:ind w:left="22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55E5776">
      <w:start w:val="1"/>
      <w:numFmt w:val="bullet"/>
      <w:lvlText w:val="o"/>
      <w:lvlJc w:val="left"/>
      <w:pPr>
        <w:ind w:left="29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11CC612">
      <w:start w:val="1"/>
      <w:numFmt w:val="bullet"/>
      <w:lvlText w:val="▪"/>
      <w:lvlJc w:val="left"/>
      <w:pPr>
        <w:ind w:left="36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79C95FE">
      <w:start w:val="1"/>
      <w:numFmt w:val="bullet"/>
      <w:lvlText w:val="•"/>
      <w:lvlJc w:val="left"/>
      <w:pPr>
        <w:ind w:left="43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778D3A0">
      <w:start w:val="1"/>
      <w:numFmt w:val="bullet"/>
      <w:lvlText w:val="o"/>
      <w:lvlJc w:val="left"/>
      <w:pPr>
        <w:ind w:left="51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A2E6558">
      <w:start w:val="1"/>
      <w:numFmt w:val="bullet"/>
      <w:lvlText w:val="▪"/>
      <w:lvlJc w:val="left"/>
      <w:pPr>
        <w:ind w:left="58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1AA5DFC"/>
    <w:multiLevelType w:val="hybridMultilevel"/>
    <w:tmpl w:val="A162DE0C"/>
    <w:lvl w:ilvl="0" w:tplc="248A2C9A">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3AAFA22">
      <w:start w:val="1"/>
      <w:numFmt w:val="lowerLetter"/>
      <w:lvlText w:val="%2"/>
      <w:lvlJc w:val="left"/>
      <w:pPr>
        <w:ind w:left="7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62A669E">
      <w:start w:val="1"/>
      <w:numFmt w:val="lowerRoman"/>
      <w:lvlText w:val="%3)"/>
      <w:lvlJc w:val="left"/>
      <w:pPr>
        <w:ind w:left="12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F08010C">
      <w:start w:val="1"/>
      <w:numFmt w:val="decimal"/>
      <w:lvlText w:val="%4"/>
      <w:lvlJc w:val="left"/>
      <w:pPr>
        <w:ind w:left="1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0A83ACA">
      <w:start w:val="1"/>
      <w:numFmt w:val="lowerLetter"/>
      <w:lvlText w:val="%5"/>
      <w:lvlJc w:val="left"/>
      <w:pPr>
        <w:ind w:left="2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802152A">
      <w:start w:val="1"/>
      <w:numFmt w:val="lowerRoman"/>
      <w:lvlText w:val="%6"/>
      <w:lvlJc w:val="left"/>
      <w:pPr>
        <w:ind w:left="3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240B0AA">
      <w:start w:val="1"/>
      <w:numFmt w:val="decimal"/>
      <w:lvlText w:val="%7"/>
      <w:lvlJc w:val="left"/>
      <w:pPr>
        <w:ind w:left="4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1964AEA">
      <w:start w:val="1"/>
      <w:numFmt w:val="lowerLetter"/>
      <w:lvlText w:val="%8"/>
      <w:lvlJc w:val="left"/>
      <w:pPr>
        <w:ind w:left="4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66EFC52">
      <w:start w:val="1"/>
      <w:numFmt w:val="lowerRoman"/>
      <w:lvlText w:val="%9"/>
      <w:lvlJc w:val="left"/>
      <w:pPr>
        <w:ind w:left="5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4AC3ED2"/>
    <w:multiLevelType w:val="hybridMultilevel"/>
    <w:tmpl w:val="97DA1F72"/>
    <w:lvl w:ilvl="0" w:tplc="AAC013DC">
      <w:start w:val="1"/>
      <w:numFmt w:val="decimal"/>
      <w:lvlText w:val="%1)"/>
      <w:lvlJc w:val="left"/>
      <w:pPr>
        <w:ind w:left="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C7E687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C0A87E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A405FD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4626AD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4F86E7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25CB05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A4C014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8AC43F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451B6E83"/>
    <w:multiLevelType w:val="hybridMultilevel"/>
    <w:tmpl w:val="E3B63F6A"/>
    <w:lvl w:ilvl="0" w:tplc="3E1C26A6">
      <w:start w:val="1"/>
      <w:numFmt w:val="decimal"/>
      <w:lvlText w:val="%1."/>
      <w:lvlJc w:val="left"/>
      <w:pPr>
        <w:ind w:left="4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04D246F0">
      <w:start w:val="1"/>
      <w:numFmt w:val="lowerLetter"/>
      <w:lvlText w:val="%2)"/>
      <w:lvlJc w:val="left"/>
      <w:pPr>
        <w:ind w:left="8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2706154">
      <w:start w:val="1"/>
      <w:numFmt w:val="lowerRoman"/>
      <w:lvlText w:val="%3)"/>
      <w:lvlJc w:val="left"/>
      <w:pPr>
        <w:ind w:left="12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42EEE90">
      <w:start w:val="1"/>
      <w:numFmt w:val="decimal"/>
      <w:lvlText w:val="%4"/>
      <w:lvlJc w:val="left"/>
      <w:pPr>
        <w:ind w:left="1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62DB1A">
      <w:start w:val="1"/>
      <w:numFmt w:val="lowerLetter"/>
      <w:lvlText w:val="%5"/>
      <w:lvlJc w:val="left"/>
      <w:pPr>
        <w:ind w:left="2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D5C9D50">
      <w:start w:val="1"/>
      <w:numFmt w:val="lowerRoman"/>
      <w:lvlText w:val="%6"/>
      <w:lvlJc w:val="left"/>
      <w:pPr>
        <w:ind w:left="3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F460D56">
      <w:start w:val="1"/>
      <w:numFmt w:val="decimal"/>
      <w:lvlText w:val="%7"/>
      <w:lvlJc w:val="left"/>
      <w:pPr>
        <w:ind w:left="4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87249A8">
      <w:start w:val="1"/>
      <w:numFmt w:val="lowerLetter"/>
      <w:lvlText w:val="%8"/>
      <w:lvlJc w:val="left"/>
      <w:pPr>
        <w:ind w:left="4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2B6F032">
      <w:start w:val="1"/>
      <w:numFmt w:val="lowerRoman"/>
      <w:lvlText w:val="%9"/>
      <w:lvlJc w:val="left"/>
      <w:pPr>
        <w:ind w:left="5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66D07B4"/>
    <w:multiLevelType w:val="hybridMultilevel"/>
    <w:tmpl w:val="5A24838A"/>
    <w:lvl w:ilvl="0" w:tplc="DC74CD26">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58E63E4">
      <w:start w:val="1"/>
      <w:numFmt w:val="lowerLetter"/>
      <w:lvlText w:val="%2"/>
      <w:lvlJc w:val="left"/>
      <w:pPr>
        <w:ind w:left="7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0B00DF8">
      <w:start w:val="5"/>
      <w:numFmt w:val="lowerRoman"/>
      <w:lvlText w:val="%3)"/>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AFC2A5E">
      <w:start w:val="1"/>
      <w:numFmt w:val="decimal"/>
      <w:lvlText w:val="%4"/>
      <w:lvlJc w:val="left"/>
      <w:pPr>
        <w:ind w:left="1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72C6CFE">
      <w:start w:val="1"/>
      <w:numFmt w:val="lowerLetter"/>
      <w:lvlText w:val="%5"/>
      <w:lvlJc w:val="left"/>
      <w:pPr>
        <w:ind w:left="2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232CF36">
      <w:start w:val="1"/>
      <w:numFmt w:val="lowerRoman"/>
      <w:lvlText w:val="%6"/>
      <w:lvlJc w:val="left"/>
      <w:pPr>
        <w:ind w:left="3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426E630">
      <w:start w:val="1"/>
      <w:numFmt w:val="decimal"/>
      <w:lvlText w:val="%7"/>
      <w:lvlJc w:val="left"/>
      <w:pPr>
        <w:ind w:left="4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2565912">
      <w:start w:val="1"/>
      <w:numFmt w:val="lowerLetter"/>
      <w:lvlText w:val="%8"/>
      <w:lvlJc w:val="left"/>
      <w:pPr>
        <w:ind w:left="4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B2A68BE">
      <w:start w:val="1"/>
      <w:numFmt w:val="lowerRoman"/>
      <w:lvlText w:val="%9"/>
      <w:lvlJc w:val="left"/>
      <w:pPr>
        <w:ind w:left="5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46B71E90"/>
    <w:multiLevelType w:val="hybridMultilevel"/>
    <w:tmpl w:val="64FCACF2"/>
    <w:lvl w:ilvl="0" w:tplc="4094F9C0">
      <w:start w:val="5"/>
      <w:numFmt w:val="lowerLetter"/>
      <w:lvlText w:val="%1)"/>
      <w:lvlJc w:val="left"/>
      <w:pPr>
        <w:ind w:left="8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984D68C">
      <w:start w:val="1"/>
      <w:numFmt w:val="lowerRoman"/>
      <w:lvlText w:val="%2)"/>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1D6085A">
      <w:start w:val="1"/>
      <w:numFmt w:val="bullet"/>
      <w:lvlText w:val="–"/>
      <w:lvlJc w:val="left"/>
      <w:pPr>
        <w:ind w:left="21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0E013B4">
      <w:start w:val="1"/>
      <w:numFmt w:val="bullet"/>
      <w:lvlText w:val="•"/>
      <w:lvlJc w:val="left"/>
      <w:pPr>
        <w:ind w:left="22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00EA78A">
      <w:start w:val="1"/>
      <w:numFmt w:val="bullet"/>
      <w:lvlText w:val="o"/>
      <w:lvlJc w:val="left"/>
      <w:pPr>
        <w:ind w:left="29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086674C">
      <w:start w:val="1"/>
      <w:numFmt w:val="bullet"/>
      <w:lvlText w:val="▪"/>
      <w:lvlJc w:val="left"/>
      <w:pPr>
        <w:ind w:left="36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982B648">
      <w:start w:val="1"/>
      <w:numFmt w:val="bullet"/>
      <w:lvlText w:val="•"/>
      <w:lvlJc w:val="left"/>
      <w:pPr>
        <w:ind w:left="43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56C829E">
      <w:start w:val="1"/>
      <w:numFmt w:val="bullet"/>
      <w:lvlText w:val="o"/>
      <w:lvlJc w:val="left"/>
      <w:pPr>
        <w:ind w:left="51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0EA8C18">
      <w:start w:val="1"/>
      <w:numFmt w:val="bullet"/>
      <w:lvlText w:val="▪"/>
      <w:lvlJc w:val="left"/>
      <w:pPr>
        <w:ind w:left="58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7775ADA"/>
    <w:multiLevelType w:val="hybridMultilevel"/>
    <w:tmpl w:val="3B3CFDFA"/>
    <w:lvl w:ilvl="0" w:tplc="FCDAC50E">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BB8A4E0">
      <w:start w:val="1"/>
      <w:numFmt w:val="lowerLetter"/>
      <w:lvlText w:val="%2"/>
      <w:lvlJc w:val="left"/>
      <w:pPr>
        <w:ind w:left="7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410A83A">
      <w:start w:val="5"/>
      <w:numFmt w:val="lowerRoman"/>
      <w:lvlText w:val="%3)"/>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08A63F0">
      <w:start w:val="1"/>
      <w:numFmt w:val="decimal"/>
      <w:lvlText w:val="%4"/>
      <w:lvlJc w:val="left"/>
      <w:pPr>
        <w:ind w:left="1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6040494">
      <w:start w:val="1"/>
      <w:numFmt w:val="lowerLetter"/>
      <w:lvlText w:val="%5"/>
      <w:lvlJc w:val="left"/>
      <w:pPr>
        <w:ind w:left="2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86C9D0">
      <w:start w:val="1"/>
      <w:numFmt w:val="lowerRoman"/>
      <w:lvlText w:val="%6"/>
      <w:lvlJc w:val="left"/>
      <w:pPr>
        <w:ind w:left="3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C4C5BB8">
      <w:start w:val="1"/>
      <w:numFmt w:val="decimal"/>
      <w:lvlText w:val="%7"/>
      <w:lvlJc w:val="left"/>
      <w:pPr>
        <w:ind w:left="4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85011F4">
      <w:start w:val="1"/>
      <w:numFmt w:val="lowerLetter"/>
      <w:lvlText w:val="%8"/>
      <w:lvlJc w:val="left"/>
      <w:pPr>
        <w:ind w:left="4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1A67338">
      <w:start w:val="1"/>
      <w:numFmt w:val="lowerRoman"/>
      <w:lvlText w:val="%9"/>
      <w:lvlJc w:val="left"/>
      <w:pPr>
        <w:ind w:left="5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48E82740"/>
    <w:multiLevelType w:val="hybridMultilevel"/>
    <w:tmpl w:val="EFF40770"/>
    <w:lvl w:ilvl="0" w:tplc="B5C246D6">
      <w:start w:val="1"/>
      <w:numFmt w:val="bullet"/>
      <w:lvlText w:val="–"/>
      <w:lvlJc w:val="left"/>
      <w:pPr>
        <w:ind w:left="8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F660920">
      <w:start w:val="1"/>
      <w:numFmt w:val="bullet"/>
      <w:lvlText w:val="o"/>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A906C56">
      <w:start w:val="1"/>
      <w:numFmt w:val="bullet"/>
      <w:lvlText w:val="▪"/>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BD45D36">
      <w:start w:val="1"/>
      <w:numFmt w:val="bullet"/>
      <w:lvlText w:val="•"/>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9E67D56">
      <w:start w:val="1"/>
      <w:numFmt w:val="bullet"/>
      <w:lvlText w:val="o"/>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A440888">
      <w:start w:val="1"/>
      <w:numFmt w:val="bullet"/>
      <w:lvlText w:val="▪"/>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F727434">
      <w:start w:val="1"/>
      <w:numFmt w:val="bullet"/>
      <w:lvlText w:val="•"/>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E5E6B12">
      <w:start w:val="1"/>
      <w:numFmt w:val="bullet"/>
      <w:lvlText w:val="o"/>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2C645BE">
      <w:start w:val="1"/>
      <w:numFmt w:val="bullet"/>
      <w:lvlText w:val="▪"/>
      <w:lvlJc w:val="left"/>
      <w:pPr>
        <w:ind w:left="65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49422655"/>
    <w:multiLevelType w:val="hybridMultilevel"/>
    <w:tmpl w:val="985EFD22"/>
    <w:lvl w:ilvl="0" w:tplc="BB80C234">
      <w:start w:val="1"/>
      <w:numFmt w:val="decimal"/>
      <w:lvlText w:val="%1."/>
      <w:lvlJc w:val="left"/>
      <w:pPr>
        <w:ind w:left="4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5E62FB6">
      <w:start w:val="1"/>
      <w:numFmt w:val="lowerLetter"/>
      <w:lvlText w:val="%2)"/>
      <w:lvlJc w:val="left"/>
      <w:pPr>
        <w:ind w:left="8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6F072FA">
      <w:start w:val="1"/>
      <w:numFmt w:val="lowerRoman"/>
      <w:lvlText w:val="%3)"/>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77CC346">
      <w:start w:val="1"/>
      <w:numFmt w:val="bullet"/>
      <w:lvlText w:val="–"/>
      <w:lvlJc w:val="left"/>
      <w:pPr>
        <w:ind w:left="17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88C2F20">
      <w:start w:val="1"/>
      <w:numFmt w:val="bullet"/>
      <w:lvlText w:val="o"/>
      <w:lvlJc w:val="left"/>
      <w:pPr>
        <w:ind w:left="23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C7E3E6A">
      <w:start w:val="1"/>
      <w:numFmt w:val="bullet"/>
      <w:lvlText w:val="▪"/>
      <w:lvlJc w:val="left"/>
      <w:pPr>
        <w:ind w:left="30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F72314A">
      <w:start w:val="1"/>
      <w:numFmt w:val="bullet"/>
      <w:lvlText w:val="•"/>
      <w:lvlJc w:val="left"/>
      <w:pPr>
        <w:ind w:left="37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1FA8E0E">
      <w:start w:val="1"/>
      <w:numFmt w:val="bullet"/>
      <w:lvlText w:val="o"/>
      <w:lvlJc w:val="left"/>
      <w:pPr>
        <w:ind w:left="45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EEC2106">
      <w:start w:val="1"/>
      <w:numFmt w:val="bullet"/>
      <w:lvlText w:val="▪"/>
      <w:lvlJc w:val="left"/>
      <w:pPr>
        <w:ind w:left="52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4A195C25"/>
    <w:multiLevelType w:val="hybridMultilevel"/>
    <w:tmpl w:val="950EC182"/>
    <w:lvl w:ilvl="0" w:tplc="41D601EE">
      <w:start w:val="1"/>
      <w:numFmt w:val="decimal"/>
      <w:lvlText w:val="%1."/>
      <w:lvlJc w:val="left"/>
      <w:pPr>
        <w:ind w:left="4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89B8DC1E">
      <w:start w:val="1"/>
      <w:numFmt w:val="lowerLetter"/>
      <w:lvlText w:val="%2)"/>
      <w:lvlJc w:val="left"/>
      <w:pPr>
        <w:ind w:left="8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24E9A9A">
      <w:start w:val="1"/>
      <w:numFmt w:val="lowerRoman"/>
      <w:lvlText w:val="%3)"/>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9C4C5F6">
      <w:start w:val="1"/>
      <w:numFmt w:val="bullet"/>
      <w:lvlText w:val="–"/>
      <w:lvlJc w:val="left"/>
      <w:pPr>
        <w:ind w:left="1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6E25172">
      <w:start w:val="1"/>
      <w:numFmt w:val="bullet"/>
      <w:lvlText w:val="o"/>
      <w:lvlJc w:val="left"/>
      <w:pPr>
        <w:ind w:left="23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7AE0756">
      <w:start w:val="1"/>
      <w:numFmt w:val="bullet"/>
      <w:lvlText w:val="▪"/>
      <w:lvlJc w:val="left"/>
      <w:pPr>
        <w:ind w:left="30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3F85A14">
      <w:start w:val="1"/>
      <w:numFmt w:val="bullet"/>
      <w:lvlText w:val="•"/>
      <w:lvlJc w:val="left"/>
      <w:pPr>
        <w:ind w:left="37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3CC9E36">
      <w:start w:val="1"/>
      <w:numFmt w:val="bullet"/>
      <w:lvlText w:val="o"/>
      <w:lvlJc w:val="left"/>
      <w:pPr>
        <w:ind w:left="45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DD25376">
      <w:start w:val="1"/>
      <w:numFmt w:val="bullet"/>
      <w:lvlText w:val="▪"/>
      <w:lvlJc w:val="left"/>
      <w:pPr>
        <w:ind w:left="52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4A9C0426"/>
    <w:multiLevelType w:val="hybridMultilevel"/>
    <w:tmpl w:val="AF9A56FC"/>
    <w:lvl w:ilvl="0" w:tplc="8DD21E34">
      <w:start w:val="1"/>
      <w:numFmt w:val="decimal"/>
      <w:lvlText w:val="%1."/>
      <w:lvlJc w:val="left"/>
      <w:pPr>
        <w:ind w:left="4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F29AC54C">
      <w:start w:val="1"/>
      <w:numFmt w:val="lowerLetter"/>
      <w:lvlText w:val="%2)"/>
      <w:lvlJc w:val="left"/>
      <w:pPr>
        <w:ind w:left="8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2363016">
      <w:start w:val="1"/>
      <w:numFmt w:val="lowerRoman"/>
      <w:lvlText w:val="%3"/>
      <w:lvlJc w:val="left"/>
      <w:pPr>
        <w:ind w:left="1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66A33AE">
      <w:start w:val="1"/>
      <w:numFmt w:val="decimal"/>
      <w:lvlText w:val="%4"/>
      <w:lvlJc w:val="left"/>
      <w:pPr>
        <w:ind w:left="2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14AF244">
      <w:start w:val="1"/>
      <w:numFmt w:val="lowerLetter"/>
      <w:lvlText w:val="%5"/>
      <w:lvlJc w:val="left"/>
      <w:pPr>
        <w:ind w:left="29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E9037A6">
      <w:start w:val="1"/>
      <w:numFmt w:val="lowerRoman"/>
      <w:lvlText w:val="%6"/>
      <w:lvlJc w:val="left"/>
      <w:pPr>
        <w:ind w:left="36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DCE0C88">
      <w:start w:val="1"/>
      <w:numFmt w:val="decimal"/>
      <w:lvlText w:val="%7"/>
      <w:lvlJc w:val="left"/>
      <w:pPr>
        <w:ind w:left="43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16E45CE">
      <w:start w:val="1"/>
      <w:numFmt w:val="lowerLetter"/>
      <w:lvlText w:val="%8"/>
      <w:lvlJc w:val="left"/>
      <w:pPr>
        <w:ind w:left="5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ECE9C5C">
      <w:start w:val="1"/>
      <w:numFmt w:val="lowerRoman"/>
      <w:lvlText w:val="%9"/>
      <w:lvlJc w:val="left"/>
      <w:pPr>
        <w:ind w:left="5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4DCB1A48"/>
    <w:multiLevelType w:val="hybridMultilevel"/>
    <w:tmpl w:val="D09CAABE"/>
    <w:lvl w:ilvl="0" w:tplc="CE260198">
      <w:start w:val="1"/>
      <w:numFmt w:val="lowerRoman"/>
      <w:lvlText w:val="%1)"/>
      <w:lvlJc w:val="left"/>
      <w:pPr>
        <w:ind w:left="10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D405856">
      <w:start w:val="1"/>
      <w:numFmt w:val="bullet"/>
      <w:lvlText w:val="–"/>
      <w:lvlJc w:val="left"/>
      <w:pPr>
        <w:ind w:left="17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B44FCDA">
      <w:start w:val="1"/>
      <w:numFmt w:val="bullet"/>
      <w:lvlText w:val="▪"/>
      <w:lvlJc w:val="left"/>
      <w:pPr>
        <w:ind w:left="19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0640444">
      <w:start w:val="1"/>
      <w:numFmt w:val="bullet"/>
      <w:lvlText w:val="•"/>
      <w:lvlJc w:val="left"/>
      <w:pPr>
        <w:ind w:left="26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94CE6AC">
      <w:start w:val="1"/>
      <w:numFmt w:val="bullet"/>
      <w:lvlText w:val="o"/>
      <w:lvlJc w:val="left"/>
      <w:pPr>
        <w:ind w:left="33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6AA1604">
      <w:start w:val="1"/>
      <w:numFmt w:val="bullet"/>
      <w:lvlText w:val="▪"/>
      <w:lvlJc w:val="left"/>
      <w:pPr>
        <w:ind w:left="40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C32A88A">
      <w:start w:val="1"/>
      <w:numFmt w:val="bullet"/>
      <w:lvlText w:val="•"/>
      <w:lvlJc w:val="left"/>
      <w:pPr>
        <w:ind w:left="48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51E4B78">
      <w:start w:val="1"/>
      <w:numFmt w:val="bullet"/>
      <w:lvlText w:val="o"/>
      <w:lvlJc w:val="left"/>
      <w:pPr>
        <w:ind w:left="55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DD6B60A">
      <w:start w:val="1"/>
      <w:numFmt w:val="bullet"/>
      <w:lvlText w:val="▪"/>
      <w:lvlJc w:val="left"/>
      <w:pPr>
        <w:ind w:left="62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4ECA7199"/>
    <w:multiLevelType w:val="hybridMultilevel"/>
    <w:tmpl w:val="9A08C058"/>
    <w:lvl w:ilvl="0" w:tplc="93269D72">
      <w:start w:val="1"/>
      <w:numFmt w:val="decimal"/>
      <w:lvlText w:val="%1."/>
      <w:lvlJc w:val="left"/>
      <w:pPr>
        <w:ind w:left="4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9798324E">
      <w:start w:val="1"/>
      <w:numFmt w:val="lowerLetter"/>
      <w:lvlText w:val="%2)"/>
      <w:lvlJc w:val="left"/>
      <w:pPr>
        <w:ind w:left="8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8D24D6C">
      <w:start w:val="1"/>
      <w:numFmt w:val="lowerRoman"/>
      <w:lvlText w:val="%3)"/>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5A890A0">
      <w:start w:val="1"/>
      <w:numFmt w:val="bullet"/>
      <w:lvlText w:val="–"/>
      <w:lvlJc w:val="left"/>
      <w:pPr>
        <w:ind w:left="15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79A8C88">
      <w:start w:val="1"/>
      <w:numFmt w:val="bullet"/>
      <w:lvlText w:val="o"/>
      <w:lvlJc w:val="left"/>
      <w:pPr>
        <w:ind w:left="23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55A073E">
      <w:start w:val="1"/>
      <w:numFmt w:val="bullet"/>
      <w:lvlText w:val="▪"/>
      <w:lvlJc w:val="left"/>
      <w:pPr>
        <w:ind w:left="30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25832">
      <w:start w:val="1"/>
      <w:numFmt w:val="bullet"/>
      <w:lvlText w:val="•"/>
      <w:lvlJc w:val="left"/>
      <w:pPr>
        <w:ind w:left="37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5ACDE0C">
      <w:start w:val="1"/>
      <w:numFmt w:val="bullet"/>
      <w:lvlText w:val="o"/>
      <w:lvlJc w:val="left"/>
      <w:pPr>
        <w:ind w:left="45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788281E">
      <w:start w:val="1"/>
      <w:numFmt w:val="bullet"/>
      <w:lvlText w:val="▪"/>
      <w:lvlJc w:val="left"/>
      <w:pPr>
        <w:ind w:left="52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527228BE"/>
    <w:multiLevelType w:val="hybridMultilevel"/>
    <w:tmpl w:val="589A76AC"/>
    <w:lvl w:ilvl="0" w:tplc="3BF811C2">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F22FC7A">
      <w:start w:val="1"/>
      <w:numFmt w:val="bullet"/>
      <w:lvlText w:val="o"/>
      <w:lvlJc w:val="left"/>
      <w:pPr>
        <w:ind w:left="10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4D40D14">
      <w:start w:val="1"/>
      <w:numFmt w:val="bullet"/>
      <w:lvlRestart w:val="0"/>
      <w:lvlText w:val="–"/>
      <w:lvlJc w:val="left"/>
      <w:pPr>
        <w:ind w:left="17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B28FE02">
      <w:start w:val="1"/>
      <w:numFmt w:val="bullet"/>
      <w:lvlText w:val="•"/>
      <w:lvlJc w:val="left"/>
      <w:pPr>
        <w:ind w:left="24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3FCB1A0">
      <w:start w:val="1"/>
      <w:numFmt w:val="bullet"/>
      <w:lvlText w:val="o"/>
      <w:lvlJc w:val="left"/>
      <w:pPr>
        <w:ind w:left="31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43EC8F4">
      <w:start w:val="1"/>
      <w:numFmt w:val="bullet"/>
      <w:lvlText w:val="▪"/>
      <w:lvlJc w:val="left"/>
      <w:pPr>
        <w:ind w:left="38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06EE2D8">
      <w:start w:val="1"/>
      <w:numFmt w:val="bullet"/>
      <w:lvlText w:val="•"/>
      <w:lvlJc w:val="left"/>
      <w:pPr>
        <w:ind w:left="45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6F6E5C2">
      <w:start w:val="1"/>
      <w:numFmt w:val="bullet"/>
      <w:lvlText w:val="o"/>
      <w:lvlJc w:val="left"/>
      <w:pPr>
        <w:ind w:left="53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078AE48">
      <w:start w:val="1"/>
      <w:numFmt w:val="bullet"/>
      <w:lvlText w:val="▪"/>
      <w:lvlJc w:val="left"/>
      <w:pPr>
        <w:ind w:left="60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56C10027"/>
    <w:multiLevelType w:val="hybridMultilevel"/>
    <w:tmpl w:val="088A0CB6"/>
    <w:lvl w:ilvl="0" w:tplc="DD6CF456">
      <w:start w:val="1"/>
      <w:numFmt w:val="lowerRoman"/>
      <w:lvlText w:val="%1)"/>
      <w:lvlJc w:val="left"/>
      <w:pPr>
        <w:ind w:left="10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8F2FACC">
      <w:start w:val="1"/>
      <w:numFmt w:val="bullet"/>
      <w:lvlText w:val="–"/>
      <w:lvlJc w:val="left"/>
      <w:pPr>
        <w:ind w:left="17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E74A02E">
      <w:start w:val="1"/>
      <w:numFmt w:val="bullet"/>
      <w:lvlText w:val="▪"/>
      <w:lvlJc w:val="left"/>
      <w:pPr>
        <w:ind w:left="19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B8868D8">
      <w:start w:val="1"/>
      <w:numFmt w:val="bullet"/>
      <w:lvlText w:val="•"/>
      <w:lvlJc w:val="left"/>
      <w:pPr>
        <w:ind w:left="26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81EDDCA">
      <w:start w:val="1"/>
      <w:numFmt w:val="bullet"/>
      <w:lvlText w:val="o"/>
      <w:lvlJc w:val="left"/>
      <w:pPr>
        <w:ind w:left="33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345AFC">
      <w:start w:val="1"/>
      <w:numFmt w:val="bullet"/>
      <w:lvlText w:val="▪"/>
      <w:lvlJc w:val="left"/>
      <w:pPr>
        <w:ind w:left="40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6BE2128">
      <w:start w:val="1"/>
      <w:numFmt w:val="bullet"/>
      <w:lvlText w:val="•"/>
      <w:lvlJc w:val="left"/>
      <w:pPr>
        <w:ind w:left="48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FD04CBE">
      <w:start w:val="1"/>
      <w:numFmt w:val="bullet"/>
      <w:lvlText w:val="o"/>
      <w:lvlJc w:val="left"/>
      <w:pPr>
        <w:ind w:left="55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DF2AD8C">
      <w:start w:val="1"/>
      <w:numFmt w:val="bullet"/>
      <w:lvlText w:val="▪"/>
      <w:lvlJc w:val="left"/>
      <w:pPr>
        <w:ind w:left="62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5AA65CD5"/>
    <w:multiLevelType w:val="hybridMultilevel"/>
    <w:tmpl w:val="21562058"/>
    <w:lvl w:ilvl="0" w:tplc="160ACEEE">
      <w:start w:val="1"/>
      <w:numFmt w:val="decimal"/>
      <w:lvlText w:val="%1)"/>
      <w:lvlJc w:val="left"/>
      <w:pPr>
        <w:ind w:left="4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EBEA5E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4FE42A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2860D8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ADE0CC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D70737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94BC9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6A09B4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0C2AE1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5AF77D2D"/>
    <w:multiLevelType w:val="hybridMultilevel"/>
    <w:tmpl w:val="F14A5F1E"/>
    <w:lvl w:ilvl="0" w:tplc="78F035C2">
      <w:start w:val="1"/>
      <w:numFmt w:val="lowerLetter"/>
      <w:lvlText w:val="%1)"/>
      <w:lvlJc w:val="left"/>
      <w:pPr>
        <w:ind w:left="8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EB44074">
      <w:start w:val="2"/>
      <w:numFmt w:val="lowerRoman"/>
      <w:lvlText w:val="%2)"/>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5DAA9C0">
      <w:start w:val="1"/>
      <w:numFmt w:val="bullet"/>
      <w:lvlText w:val="–"/>
      <w:lvlJc w:val="left"/>
      <w:pPr>
        <w:ind w:left="17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C346D36">
      <w:start w:val="1"/>
      <w:numFmt w:val="bullet"/>
      <w:lvlText w:val="•"/>
      <w:lvlJc w:val="left"/>
      <w:pPr>
        <w:ind w:left="19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F5EC348">
      <w:start w:val="1"/>
      <w:numFmt w:val="bullet"/>
      <w:lvlText w:val="o"/>
      <w:lvlJc w:val="left"/>
      <w:pPr>
        <w:ind w:left="26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D888DA6">
      <w:start w:val="1"/>
      <w:numFmt w:val="bullet"/>
      <w:lvlText w:val="▪"/>
      <w:lvlJc w:val="left"/>
      <w:pPr>
        <w:ind w:left="33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8D8D058">
      <w:start w:val="1"/>
      <w:numFmt w:val="bullet"/>
      <w:lvlText w:val="•"/>
      <w:lvlJc w:val="left"/>
      <w:pPr>
        <w:ind w:left="40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64050A4">
      <w:start w:val="1"/>
      <w:numFmt w:val="bullet"/>
      <w:lvlText w:val="o"/>
      <w:lvlJc w:val="left"/>
      <w:pPr>
        <w:ind w:left="48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C365F1A">
      <w:start w:val="1"/>
      <w:numFmt w:val="bullet"/>
      <w:lvlText w:val="▪"/>
      <w:lvlJc w:val="left"/>
      <w:pPr>
        <w:ind w:left="55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5EBF1C33"/>
    <w:multiLevelType w:val="hybridMultilevel"/>
    <w:tmpl w:val="211A446E"/>
    <w:lvl w:ilvl="0" w:tplc="A5BA847A">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A687EE4">
      <w:start w:val="1"/>
      <w:numFmt w:val="lowerLetter"/>
      <w:lvlText w:val="%2"/>
      <w:lvlJc w:val="left"/>
      <w:pPr>
        <w:ind w:left="7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A886F8E">
      <w:start w:val="5"/>
      <w:numFmt w:val="lowerRoman"/>
      <w:lvlText w:val="%3)"/>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1C4F3F0">
      <w:start w:val="1"/>
      <w:numFmt w:val="decimal"/>
      <w:lvlText w:val="%4"/>
      <w:lvlJc w:val="left"/>
      <w:pPr>
        <w:ind w:left="1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0D49A98">
      <w:start w:val="1"/>
      <w:numFmt w:val="lowerLetter"/>
      <w:lvlText w:val="%5"/>
      <w:lvlJc w:val="left"/>
      <w:pPr>
        <w:ind w:left="2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6EE10BA">
      <w:start w:val="1"/>
      <w:numFmt w:val="lowerRoman"/>
      <w:lvlText w:val="%6"/>
      <w:lvlJc w:val="left"/>
      <w:pPr>
        <w:ind w:left="3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DCC5664">
      <w:start w:val="1"/>
      <w:numFmt w:val="decimal"/>
      <w:lvlText w:val="%7"/>
      <w:lvlJc w:val="left"/>
      <w:pPr>
        <w:ind w:left="4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8AAF400">
      <w:start w:val="1"/>
      <w:numFmt w:val="lowerLetter"/>
      <w:lvlText w:val="%8"/>
      <w:lvlJc w:val="left"/>
      <w:pPr>
        <w:ind w:left="4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09898A8">
      <w:start w:val="1"/>
      <w:numFmt w:val="lowerRoman"/>
      <w:lvlText w:val="%9"/>
      <w:lvlJc w:val="left"/>
      <w:pPr>
        <w:ind w:left="5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5F9F3446"/>
    <w:multiLevelType w:val="hybridMultilevel"/>
    <w:tmpl w:val="5068407C"/>
    <w:lvl w:ilvl="0" w:tplc="3DB80B88">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376CDB4">
      <w:start w:val="1"/>
      <w:numFmt w:val="lowerLetter"/>
      <w:lvlText w:val="%2"/>
      <w:lvlJc w:val="left"/>
      <w:pPr>
        <w:ind w:left="7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216F844">
      <w:start w:val="5"/>
      <w:numFmt w:val="lowerRoman"/>
      <w:lvlText w:val="%3)"/>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2209C28">
      <w:start w:val="1"/>
      <w:numFmt w:val="decimal"/>
      <w:lvlText w:val="%4"/>
      <w:lvlJc w:val="left"/>
      <w:pPr>
        <w:ind w:left="1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5423C7C">
      <w:start w:val="1"/>
      <w:numFmt w:val="lowerLetter"/>
      <w:lvlText w:val="%5"/>
      <w:lvlJc w:val="left"/>
      <w:pPr>
        <w:ind w:left="2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C3A9C56">
      <w:start w:val="1"/>
      <w:numFmt w:val="lowerRoman"/>
      <w:lvlText w:val="%6"/>
      <w:lvlJc w:val="left"/>
      <w:pPr>
        <w:ind w:left="3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2880738">
      <w:start w:val="1"/>
      <w:numFmt w:val="decimal"/>
      <w:lvlText w:val="%7"/>
      <w:lvlJc w:val="left"/>
      <w:pPr>
        <w:ind w:left="4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81053B0">
      <w:start w:val="1"/>
      <w:numFmt w:val="lowerLetter"/>
      <w:lvlText w:val="%8"/>
      <w:lvlJc w:val="left"/>
      <w:pPr>
        <w:ind w:left="4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982A50A">
      <w:start w:val="1"/>
      <w:numFmt w:val="lowerRoman"/>
      <w:lvlText w:val="%9"/>
      <w:lvlJc w:val="left"/>
      <w:pPr>
        <w:ind w:left="5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61ED7D85"/>
    <w:multiLevelType w:val="hybridMultilevel"/>
    <w:tmpl w:val="34DA0900"/>
    <w:lvl w:ilvl="0" w:tplc="BED23036">
      <w:start w:val="1"/>
      <w:numFmt w:val="lowerRoman"/>
      <w:lvlText w:val="%1)"/>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5FED022">
      <w:start w:val="1"/>
      <w:numFmt w:val="bullet"/>
      <w:lvlText w:val="–"/>
      <w:lvlJc w:val="left"/>
      <w:pPr>
        <w:ind w:left="17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066B6D2">
      <w:start w:val="1"/>
      <w:numFmt w:val="bullet"/>
      <w:lvlText w:val="▪"/>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F289DD0">
      <w:start w:val="1"/>
      <w:numFmt w:val="bullet"/>
      <w:lvlText w:val="•"/>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F1E713C">
      <w:start w:val="1"/>
      <w:numFmt w:val="bullet"/>
      <w:lvlText w:val="o"/>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B42ABEC">
      <w:start w:val="1"/>
      <w:numFmt w:val="bullet"/>
      <w:lvlText w:val="▪"/>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5B4B694">
      <w:start w:val="1"/>
      <w:numFmt w:val="bullet"/>
      <w:lvlText w:val="•"/>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FC21B56">
      <w:start w:val="1"/>
      <w:numFmt w:val="bullet"/>
      <w:lvlText w:val="o"/>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FC440EC">
      <w:start w:val="1"/>
      <w:numFmt w:val="bullet"/>
      <w:lvlText w:val="▪"/>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62BE5E71"/>
    <w:multiLevelType w:val="hybridMultilevel"/>
    <w:tmpl w:val="A76EC582"/>
    <w:lvl w:ilvl="0" w:tplc="97C8686E">
      <w:start w:val="1"/>
      <w:numFmt w:val="decimal"/>
      <w:lvlText w:val="%1."/>
      <w:lvlJc w:val="left"/>
      <w:pPr>
        <w:ind w:left="4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A5493F4">
      <w:start w:val="1"/>
      <w:numFmt w:val="lowerLetter"/>
      <w:lvlText w:val="%2)"/>
      <w:lvlJc w:val="left"/>
      <w:pPr>
        <w:ind w:left="8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400F41E">
      <w:start w:val="1"/>
      <w:numFmt w:val="lowerRoman"/>
      <w:lvlText w:val="%3)"/>
      <w:lvlJc w:val="left"/>
      <w:pPr>
        <w:ind w:left="12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452515E">
      <w:start w:val="1"/>
      <w:numFmt w:val="bullet"/>
      <w:lvlText w:val="–"/>
      <w:lvlJc w:val="left"/>
      <w:pPr>
        <w:ind w:left="17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21A627C">
      <w:start w:val="1"/>
      <w:numFmt w:val="bullet"/>
      <w:lvlText w:val="o"/>
      <w:lvlJc w:val="left"/>
      <w:pPr>
        <w:ind w:left="23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B1EB76E">
      <w:start w:val="1"/>
      <w:numFmt w:val="bullet"/>
      <w:lvlText w:val="▪"/>
      <w:lvlJc w:val="left"/>
      <w:pPr>
        <w:ind w:left="30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27ED70E">
      <w:start w:val="1"/>
      <w:numFmt w:val="bullet"/>
      <w:lvlText w:val="•"/>
      <w:lvlJc w:val="left"/>
      <w:pPr>
        <w:ind w:left="37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8EA7A64">
      <w:start w:val="1"/>
      <w:numFmt w:val="bullet"/>
      <w:lvlText w:val="o"/>
      <w:lvlJc w:val="left"/>
      <w:pPr>
        <w:ind w:left="45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A805F7C">
      <w:start w:val="1"/>
      <w:numFmt w:val="bullet"/>
      <w:lvlText w:val="▪"/>
      <w:lvlJc w:val="left"/>
      <w:pPr>
        <w:ind w:left="52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641F5012"/>
    <w:multiLevelType w:val="hybridMultilevel"/>
    <w:tmpl w:val="0D0CC4A6"/>
    <w:lvl w:ilvl="0" w:tplc="B9BACE16">
      <w:start w:val="1"/>
      <w:numFmt w:val="decimal"/>
      <w:lvlText w:val="%1."/>
      <w:lvlJc w:val="left"/>
      <w:pPr>
        <w:ind w:left="4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7465FEC">
      <w:start w:val="1"/>
      <w:numFmt w:val="lowerLetter"/>
      <w:lvlText w:val="%2)"/>
      <w:lvlJc w:val="left"/>
      <w:pPr>
        <w:ind w:left="8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60E7F90">
      <w:start w:val="1"/>
      <w:numFmt w:val="lowerRoman"/>
      <w:lvlText w:val="%3)"/>
      <w:lvlJc w:val="left"/>
      <w:pPr>
        <w:ind w:left="12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D14648E">
      <w:start w:val="1"/>
      <w:numFmt w:val="bullet"/>
      <w:lvlText w:val="–"/>
      <w:lvlJc w:val="left"/>
      <w:pPr>
        <w:ind w:left="17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7CE6B02">
      <w:start w:val="1"/>
      <w:numFmt w:val="bullet"/>
      <w:lvlText w:val="o"/>
      <w:lvlJc w:val="left"/>
      <w:pPr>
        <w:ind w:left="23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E4687B6">
      <w:start w:val="1"/>
      <w:numFmt w:val="bullet"/>
      <w:lvlText w:val="▪"/>
      <w:lvlJc w:val="left"/>
      <w:pPr>
        <w:ind w:left="30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9282D18">
      <w:start w:val="1"/>
      <w:numFmt w:val="bullet"/>
      <w:lvlText w:val="•"/>
      <w:lvlJc w:val="left"/>
      <w:pPr>
        <w:ind w:left="37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A4CAF0C">
      <w:start w:val="1"/>
      <w:numFmt w:val="bullet"/>
      <w:lvlText w:val="o"/>
      <w:lvlJc w:val="left"/>
      <w:pPr>
        <w:ind w:left="45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33CF57A">
      <w:start w:val="1"/>
      <w:numFmt w:val="bullet"/>
      <w:lvlText w:val="▪"/>
      <w:lvlJc w:val="left"/>
      <w:pPr>
        <w:ind w:left="52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654A1E3C"/>
    <w:multiLevelType w:val="hybridMultilevel"/>
    <w:tmpl w:val="3C4C8BA8"/>
    <w:lvl w:ilvl="0" w:tplc="3730A8BE">
      <w:start w:val="1"/>
      <w:numFmt w:val="lowerLetter"/>
      <w:lvlText w:val="%1)"/>
      <w:lvlJc w:val="left"/>
      <w:pPr>
        <w:ind w:left="8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398DC12">
      <w:start w:val="1"/>
      <w:numFmt w:val="lowerLetter"/>
      <w:lvlText w:val="%2"/>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AC87EF4">
      <w:start w:val="1"/>
      <w:numFmt w:val="lowerRoman"/>
      <w:lvlText w:val="%3"/>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7060B58">
      <w:start w:val="1"/>
      <w:numFmt w:val="decimal"/>
      <w:lvlText w:val="%4"/>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4DE5FBA">
      <w:start w:val="1"/>
      <w:numFmt w:val="lowerLetter"/>
      <w:lvlText w:val="%5"/>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A1CD0F4">
      <w:start w:val="1"/>
      <w:numFmt w:val="lowerRoman"/>
      <w:lvlText w:val="%6"/>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574A2F4">
      <w:start w:val="1"/>
      <w:numFmt w:val="decimal"/>
      <w:lvlText w:val="%7"/>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AA669AE">
      <w:start w:val="1"/>
      <w:numFmt w:val="lowerLetter"/>
      <w:lvlText w:val="%8"/>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0F66048">
      <w:start w:val="1"/>
      <w:numFmt w:val="lowerRoman"/>
      <w:lvlText w:val="%9"/>
      <w:lvlJc w:val="left"/>
      <w:pPr>
        <w:ind w:left="65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65681D08"/>
    <w:multiLevelType w:val="hybridMultilevel"/>
    <w:tmpl w:val="07E2BC58"/>
    <w:lvl w:ilvl="0" w:tplc="13840836">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DF44BB2">
      <w:start w:val="1"/>
      <w:numFmt w:val="lowerLetter"/>
      <w:lvlText w:val="%2"/>
      <w:lvlJc w:val="left"/>
      <w:pPr>
        <w:ind w:left="7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90469FC">
      <w:start w:val="5"/>
      <w:numFmt w:val="lowerRoman"/>
      <w:lvlText w:val="%3)"/>
      <w:lvlJc w:val="left"/>
      <w:pPr>
        <w:ind w:left="12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6880B30">
      <w:start w:val="1"/>
      <w:numFmt w:val="decimal"/>
      <w:lvlText w:val="%4"/>
      <w:lvlJc w:val="left"/>
      <w:pPr>
        <w:ind w:left="1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EE6D274">
      <w:start w:val="1"/>
      <w:numFmt w:val="lowerLetter"/>
      <w:lvlText w:val="%5"/>
      <w:lvlJc w:val="left"/>
      <w:pPr>
        <w:ind w:left="2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1A0CD8E">
      <w:start w:val="1"/>
      <w:numFmt w:val="lowerRoman"/>
      <w:lvlText w:val="%6"/>
      <w:lvlJc w:val="left"/>
      <w:pPr>
        <w:ind w:left="3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0F8770A">
      <w:start w:val="1"/>
      <w:numFmt w:val="decimal"/>
      <w:lvlText w:val="%7"/>
      <w:lvlJc w:val="left"/>
      <w:pPr>
        <w:ind w:left="4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258897C">
      <w:start w:val="1"/>
      <w:numFmt w:val="lowerLetter"/>
      <w:lvlText w:val="%8"/>
      <w:lvlJc w:val="left"/>
      <w:pPr>
        <w:ind w:left="4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E36A752">
      <w:start w:val="1"/>
      <w:numFmt w:val="lowerRoman"/>
      <w:lvlText w:val="%9"/>
      <w:lvlJc w:val="left"/>
      <w:pPr>
        <w:ind w:left="5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67AA25B5"/>
    <w:multiLevelType w:val="hybridMultilevel"/>
    <w:tmpl w:val="73FE3CC4"/>
    <w:lvl w:ilvl="0" w:tplc="A4DE6B38">
      <w:start w:val="1"/>
      <w:numFmt w:val="decimal"/>
      <w:lvlText w:val="%1)"/>
      <w:lvlJc w:val="left"/>
      <w:pPr>
        <w:ind w:left="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2FE4B7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A8E6A1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5CAEA4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A94307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8D0357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E56326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CF6B71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954C32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67B97C27"/>
    <w:multiLevelType w:val="hybridMultilevel"/>
    <w:tmpl w:val="7584CD28"/>
    <w:lvl w:ilvl="0" w:tplc="F93C134C">
      <w:start w:val="1"/>
      <w:numFmt w:val="lowerLetter"/>
      <w:lvlText w:val="%1)"/>
      <w:lvlJc w:val="left"/>
      <w:pPr>
        <w:ind w:left="8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1A0D7F0">
      <w:start w:val="1"/>
      <w:numFmt w:val="lowerLetter"/>
      <w:lvlText w:val="%2"/>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4383B40">
      <w:start w:val="1"/>
      <w:numFmt w:val="lowerRoman"/>
      <w:lvlText w:val="%3"/>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55ED95A">
      <w:start w:val="1"/>
      <w:numFmt w:val="decimal"/>
      <w:lvlText w:val="%4"/>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99A2FE0">
      <w:start w:val="1"/>
      <w:numFmt w:val="lowerLetter"/>
      <w:lvlText w:val="%5"/>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A8ABC82">
      <w:start w:val="1"/>
      <w:numFmt w:val="lowerRoman"/>
      <w:lvlText w:val="%6"/>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5ACA71A">
      <w:start w:val="1"/>
      <w:numFmt w:val="decimal"/>
      <w:lvlText w:val="%7"/>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C04C2CC">
      <w:start w:val="1"/>
      <w:numFmt w:val="lowerLetter"/>
      <w:lvlText w:val="%8"/>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B4AAE06">
      <w:start w:val="1"/>
      <w:numFmt w:val="lowerRoman"/>
      <w:lvlText w:val="%9"/>
      <w:lvlJc w:val="left"/>
      <w:pPr>
        <w:ind w:left="65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68124E90"/>
    <w:multiLevelType w:val="hybridMultilevel"/>
    <w:tmpl w:val="6866A632"/>
    <w:lvl w:ilvl="0" w:tplc="654ED308">
      <w:start w:val="1"/>
      <w:numFmt w:val="decimal"/>
      <w:lvlText w:val="%1."/>
      <w:lvlJc w:val="left"/>
      <w:pPr>
        <w:ind w:left="4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62D4CD4E">
      <w:start w:val="1"/>
      <w:numFmt w:val="lowerLetter"/>
      <w:lvlText w:val="%2)"/>
      <w:lvlJc w:val="left"/>
      <w:pPr>
        <w:ind w:left="8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1B61824">
      <w:start w:val="1"/>
      <w:numFmt w:val="lowerRoman"/>
      <w:lvlText w:val="%3)"/>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3650D4">
      <w:start w:val="1"/>
      <w:numFmt w:val="bullet"/>
      <w:lvlText w:val="–"/>
      <w:lvlJc w:val="left"/>
      <w:pPr>
        <w:ind w:left="17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B440BA0">
      <w:start w:val="1"/>
      <w:numFmt w:val="bullet"/>
      <w:lvlText w:val="o"/>
      <w:lvlJc w:val="left"/>
      <w:pPr>
        <w:ind w:left="23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98A90AE">
      <w:start w:val="1"/>
      <w:numFmt w:val="bullet"/>
      <w:lvlText w:val="▪"/>
      <w:lvlJc w:val="left"/>
      <w:pPr>
        <w:ind w:left="30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548138C">
      <w:start w:val="1"/>
      <w:numFmt w:val="bullet"/>
      <w:lvlText w:val="•"/>
      <w:lvlJc w:val="left"/>
      <w:pPr>
        <w:ind w:left="37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0A43B74">
      <w:start w:val="1"/>
      <w:numFmt w:val="bullet"/>
      <w:lvlText w:val="o"/>
      <w:lvlJc w:val="left"/>
      <w:pPr>
        <w:ind w:left="45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FAAEB42">
      <w:start w:val="1"/>
      <w:numFmt w:val="bullet"/>
      <w:lvlText w:val="▪"/>
      <w:lvlJc w:val="left"/>
      <w:pPr>
        <w:ind w:left="52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6A9779A4"/>
    <w:multiLevelType w:val="hybridMultilevel"/>
    <w:tmpl w:val="CCAC5734"/>
    <w:lvl w:ilvl="0" w:tplc="CC823A2E">
      <w:start w:val="1"/>
      <w:numFmt w:val="lowerRoman"/>
      <w:lvlText w:val="%1)"/>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1D41DBE">
      <w:start w:val="1"/>
      <w:numFmt w:val="lowerLetter"/>
      <w:lvlText w:val="%2"/>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C706B20">
      <w:start w:val="1"/>
      <w:numFmt w:val="lowerRoman"/>
      <w:lvlText w:val="%3"/>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E24355E">
      <w:start w:val="1"/>
      <w:numFmt w:val="decimal"/>
      <w:lvlText w:val="%4"/>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E6203D2">
      <w:start w:val="1"/>
      <w:numFmt w:val="lowerLetter"/>
      <w:lvlText w:val="%5"/>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4A21844">
      <w:start w:val="1"/>
      <w:numFmt w:val="lowerRoman"/>
      <w:lvlText w:val="%6"/>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BE6F5CC">
      <w:start w:val="1"/>
      <w:numFmt w:val="decimal"/>
      <w:lvlText w:val="%7"/>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84AFC54">
      <w:start w:val="1"/>
      <w:numFmt w:val="lowerLetter"/>
      <w:lvlText w:val="%8"/>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15467CC">
      <w:start w:val="1"/>
      <w:numFmt w:val="lowerRoman"/>
      <w:lvlText w:val="%9"/>
      <w:lvlJc w:val="left"/>
      <w:pPr>
        <w:ind w:left="65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6CA120A7"/>
    <w:multiLevelType w:val="hybridMultilevel"/>
    <w:tmpl w:val="D4182EBA"/>
    <w:lvl w:ilvl="0" w:tplc="E808FD06">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83AEEA8">
      <w:start w:val="1"/>
      <w:numFmt w:val="lowerLetter"/>
      <w:lvlText w:val="%2"/>
      <w:lvlJc w:val="left"/>
      <w:pPr>
        <w:ind w:left="7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258E892">
      <w:start w:val="1"/>
      <w:numFmt w:val="lowerRoman"/>
      <w:lvlText w:val="%3)"/>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DCA909E">
      <w:start w:val="1"/>
      <w:numFmt w:val="decimal"/>
      <w:lvlText w:val="%4"/>
      <w:lvlJc w:val="left"/>
      <w:pPr>
        <w:ind w:left="19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02A9230">
      <w:start w:val="1"/>
      <w:numFmt w:val="lowerLetter"/>
      <w:lvlText w:val="%5"/>
      <w:lvlJc w:val="left"/>
      <w:pPr>
        <w:ind w:left="26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7B2E6A4">
      <w:start w:val="1"/>
      <w:numFmt w:val="lowerRoman"/>
      <w:lvlText w:val="%6"/>
      <w:lvlJc w:val="left"/>
      <w:pPr>
        <w:ind w:left="33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23CEABC">
      <w:start w:val="1"/>
      <w:numFmt w:val="decimal"/>
      <w:lvlText w:val="%7"/>
      <w:lvlJc w:val="left"/>
      <w:pPr>
        <w:ind w:left="40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8FAA4A2">
      <w:start w:val="1"/>
      <w:numFmt w:val="lowerLetter"/>
      <w:lvlText w:val="%8"/>
      <w:lvlJc w:val="left"/>
      <w:pPr>
        <w:ind w:left="48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28852B0">
      <w:start w:val="1"/>
      <w:numFmt w:val="lowerRoman"/>
      <w:lvlText w:val="%9"/>
      <w:lvlJc w:val="left"/>
      <w:pPr>
        <w:ind w:left="55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6EE50DFC"/>
    <w:multiLevelType w:val="hybridMultilevel"/>
    <w:tmpl w:val="46A80BC8"/>
    <w:lvl w:ilvl="0" w:tplc="5E0EA390">
      <w:start w:val="5"/>
      <w:numFmt w:val="lowerLetter"/>
      <w:lvlText w:val="%1)"/>
      <w:lvlJc w:val="left"/>
      <w:pPr>
        <w:ind w:left="8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86276B4">
      <w:start w:val="1"/>
      <w:numFmt w:val="lowerRoman"/>
      <w:lvlText w:val="%2)"/>
      <w:lvlJc w:val="left"/>
      <w:pPr>
        <w:ind w:left="12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BA8A29E">
      <w:start w:val="1"/>
      <w:numFmt w:val="bullet"/>
      <w:lvlText w:val="–"/>
      <w:lvlJc w:val="left"/>
      <w:pPr>
        <w:ind w:left="21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8A0C42A">
      <w:start w:val="1"/>
      <w:numFmt w:val="bullet"/>
      <w:lvlText w:val="•"/>
      <w:lvlJc w:val="left"/>
      <w:pPr>
        <w:ind w:left="21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17A1B96">
      <w:start w:val="1"/>
      <w:numFmt w:val="bullet"/>
      <w:lvlText w:val="o"/>
      <w:lvlJc w:val="left"/>
      <w:pPr>
        <w:ind w:left="29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CBC0F48">
      <w:start w:val="1"/>
      <w:numFmt w:val="bullet"/>
      <w:lvlText w:val="▪"/>
      <w:lvlJc w:val="left"/>
      <w:pPr>
        <w:ind w:left="36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0707C10">
      <w:start w:val="1"/>
      <w:numFmt w:val="bullet"/>
      <w:lvlText w:val="•"/>
      <w:lvlJc w:val="left"/>
      <w:pPr>
        <w:ind w:left="43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4A446CC">
      <w:start w:val="1"/>
      <w:numFmt w:val="bullet"/>
      <w:lvlText w:val="o"/>
      <w:lvlJc w:val="left"/>
      <w:pPr>
        <w:ind w:left="50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84CC078">
      <w:start w:val="1"/>
      <w:numFmt w:val="bullet"/>
      <w:lvlText w:val="▪"/>
      <w:lvlJc w:val="left"/>
      <w:pPr>
        <w:ind w:left="57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6FDC1295"/>
    <w:multiLevelType w:val="hybridMultilevel"/>
    <w:tmpl w:val="176C065E"/>
    <w:lvl w:ilvl="0" w:tplc="9A229C66">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8745E44">
      <w:start w:val="1"/>
      <w:numFmt w:val="lowerLetter"/>
      <w:lvlText w:val="%2"/>
      <w:lvlJc w:val="left"/>
      <w:pPr>
        <w:ind w:left="7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93AFB0A">
      <w:start w:val="5"/>
      <w:numFmt w:val="lowerRoman"/>
      <w:lvlText w:val="%3)"/>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BCCCCC6">
      <w:start w:val="1"/>
      <w:numFmt w:val="decimal"/>
      <w:lvlText w:val="%4"/>
      <w:lvlJc w:val="left"/>
      <w:pPr>
        <w:ind w:left="1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EB29388">
      <w:start w:val="1"/>
      <w:numFmt w:val="lowerLetter"/>
      <w:lvlText w:val="%5"/>
      <w:lvlJc w:val="left"/>
      <w:pPr>
        <w:ind w:left="2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52C381C">
      <w:start w:val="1"/>
      <w:numFmt w:val="lowerRoman"/>
      <w:lvlText w:val="%6"/>
      <w:lvlJc w:val="left"/>
      <w:pPr>
        <w:ind w:left="3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BC8B00C">
      <w:start w:val="1"/>
      <w:numFmt w:val="decimal"/>
      <w:lvlText w:val="%7"/>
      <w:lvlJc w:val="left"/>
      <w:pPr>
        <w:ind w:left="4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406B54E">
      <w:start w:val="1"/>
      <w:numFmt w:val="lowerLetter"/>
      <w:lvlText w:val="%8"/>
      <w:lvlJc w:val="left"/>
      <w:pPr>
        <w:ind w:left="4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6BC9DDC">
      <w:start w:val="1"/>
      <w:numFmt w:val="lowerRoman"/>
      <w:lvlText w:val="%9"/>
      <w:lvlJc w:val="left"/>
      <w:pPr>
        <w:ind w:left="5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9" w15:restartNumberingAfterBreak="0">
    <w:nsid w:val="73472CC9"/>
    <w:multiLevelType w:val="hybridMultilevel"/>
    <w:tmpl w:val="C672B6E4"/>
    <w:lvl w:ilvl="0" w:tplc="CC9AE9D0">
      <w:start w:val="1"/>
      <w:numFmt w:val="decimal"/>
      <w:lvlText w:val="%1."/>
      <w:lvlJc w:val="left"/>
      <w:pPr>
        <w:ind w:left="4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7DD24AD0">
      <w:start w:val="1"/>
      <w:numFmt w:val="lowerLetter"/>
      <w:lvlText w:val="%2)"/>
      <w:lvlJc w:val="left"/>
      <w:pPr>
        <w:ind w:left="8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63045D6">
      <w:start w:val="1"/>
      <w:numFmt w:val="lowerRoman"/>
      <w:lvlText w:val="%3)"/>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63A184C">
      <w:start w:val="1"/>
      <w:numFmt w:val="bullet"/>
      <w:lvlText w:val="–"/>
      <w:lvlJc w:val="left"/>
      <w:pPr>
        <w:ind w:left="17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3889A0E">
      <w:start w:val="1"/>
      <w:numFmt w:val="bullet"/>
      <w:lvlText w:val="o"/>
      <w:lvlJc w:val="left"/>
      <w:pPr>
        <w:ind w:left="23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2C68168">
      <w:start w:val="1"/>
      <w:numFmt w:val="bullet"/>
      <w:lvlText w:val="▪"/>
      <w:lvlJc w:val="left"/>
      <w:pPr>
        <w:ind w:left="30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3E457B4">
      <w:start w:val="1"/>
      <w:numFmt w:val="bullet"/>
      <w:lvlText w:val="•"/>
      <w:lvlJc w:val="left"/>
      <w:pPr>
        <w:ind w:left="37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1765D48">
      <w:start w:val="1"/>
      <w:numFmt w:val="bullet"/>
      <w:lvlText w:val="o"/>
      <w:lvlJc w:val="left"/>
      <w:pPr>
        <w:ind w:left="45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0FCC484">
      <w:start w:val="1"/>
      <w:numFmt w:val="bullet"/>
      <w:lvlText w:val="▪"/>
      <w:lvlJc w:val="left"/>
      <w:pPr>
        <w:ind w:left="52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73DF050C"/>
    <w:multiLevelType w:val="hybridMultilevel"/>
    <w:tmpl w:val="935CCFB6"/>
    <w:lvl w:ilvl="0" w:tplc="2B98CD56">
      <w:start w:val="1"/>
      <w:numFmt w:val="decimal"/>
      <w:lvlText w:val="%1)"/>
      <w:lvlJc w:val="left"/>
      <w:pPr>
        <w:ind w:left="4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EDE3F7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4CCE82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B8E197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B744FF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DC212A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EF8A0D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03625C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9A880F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1" w15:restartNumberingAfterBreak="0">
    <w:nsid w:val="74570978"/>
    <w:multiLevelType w:val="hybridMultilevel"/>
    <w:tmpl w:val="F7622D38"/>
    <w:lvl w:ilvl="0" w:tplc="37701CDC">
      <w:start w:val="1"/>
      <w:numFmt w:val="bullet"/>
      <w:lvlText w:val="–"/>
      <w:lvlJc w:val="left"/>
      <w:pPr>
        <w:ind w:left="8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F5A4196">
      <w:start w:val="1"/>
      <w:numFmt w:val="bullet"/>
      <w:lvlText w:val="o"/>
      <w:lvlJc w:val="left"/>
      <w:pPr>
        <w:ind w:left="10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476EA38">
      <w:start w:val="1"/>
      <w:numFmt w:val="bullet"/>
      <w:lvlText w:val="▪"/>
      <w:lvlJc w:val="left"/>
      <w:pPr>
        <w:ind w:left="18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A484CE8">
      <w:start w:val="1"/>
      <w:numFmt w:val="bullet"/>
      <w:lvlText w:val="•"/>
      <w:lvlJc w:val="left"/>
      <w:pPr>
        <w:ind w:left="25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076A982">
      <w:start w:val="1"/>
      <w:numFmt w:val="bullet"/>
      <w:lvlText w:val="o"/>
      <w:lvlJc w:val="left"/>
      <w:pPr>
        <w:ind w:left="32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358C7DA">
      <w:start w:val="1"/>
      <w:numFmt w:val="bullet"/>
      <w:lvlText w:val="▪"/>
      <w:lvlJc w:val="left"/>
      <w:pPr>
        <w:ind w:left="39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0D06A">
      <w:start w:val="1"/>
      <w:numFmt w:val="bullet"/>
      <w:lvlText w:val="•"/>
      <w:lvlJc w:val="left"/>
      <w:pPr>
        <w:ind w:left="46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2F0EEB4">
      <w:start w:val="1"/>
      <w:numFmt w:val="bullet"/>
      <w:lvlText w:val="o"/>
      <w:lvlJc w:val="left"/>
      <w:pPr>
        <w:ind w:left="54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7923E0C">
      <w:start w:val="1"/>
      <w:numFmt w:val="bullet"/>
      <w:lvlText w:val="▪"/>
      <w:lvlJc w:val="left"/>
      <w:pPr>
        <w:ind w:left="61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2" w15:restartNumberingAfterBreak="0">
    <w:nsid w:val="756335FB"/>
    <w:multiLevelType w:val="hybridMultilevel"/>
    <w:tmpl w:val="268C2CEC"/>
    <w:lvl w:ilvl="0" w:tplc="AA3C3824">
      <w:start w:val="1"/>
      <w:numFmt w:val="decimal"/>
      <w:lvlText w:val="%1."/>
      <w:lvlJc w:val="left"/>
      <w:pPr>
        <w:ind w:left="4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3EB4F4BE">
      <w:start w:val="1"/>
      <w:numFmt w:val="lowerLetter"/>
      <w:lvlText w:val="%2)"/>
      <w:lvlJc w:val="left"/>
      <w:pPr>
        <w:ind w:left="8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8DABEAC">
      <w:start w:val="1"/>
      <w:numFmt w:val="lowerRoman"/>
      <w:lvlText w:val="%3)"/>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D10B552">
      <w:start w:val="1"/>
      <w:numFmt w:val="bullet"/>
      <w:lvlText w:val="–"/>
      <w:lvlJc w:val="left"/>
      <w:pPr>
        <w:ind w:left="1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1B26AF6">
      <w:start w:val="1"/>
      <w:numFmt w:val="bullet"/>
      <w:lvlText w:val="o"/>
      <w:lvlJc w:val="left"/>
      <w:pPr>
        <w:ind w:left="23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9588F06">
      <w:start w:val="1"/>
      <w:numFmt w:val="bullet"/>
      <w:lvlText w:val="▪"/>
      <w:lvlJc w:val="left"/>
      <w:pPr>
        <w:ind w:left="30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13EB324">
      <w:start w:val="1"/>
      <w:numFmt w:val="bullet"/>
      <w:lvlText w:val="•"/>
      <w:lvlJc w:val="left"/>
      <w:pPr>
        <w:ind w:left="37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FEE3A86">
      <w:start w:val="1"/>
      <w:numFmt w:val="bullet"/>
      <w:lvlText w:val="o"/>
      <w:lvlJc w:val="left"/>
      <w:pPr>
        <w:ind w:left="45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420F968">
      <w:start w:val="1"/>
      <w:numFmt w:val="bullet"/>
      <w:lvlText w:val="▪"/>
      <w:lvlJc w:val="left"/>
      <w:pPr>
        <w:ind w:left="52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3" w15:restartNumberingAfterBreak="0">
    <w:nsid w:val="78774C61"/>
    <w:multiLevelType w:val="hybridMultilevel"/>
    <w:tmpl w:val="F0F6A7DC"/>
    <w:lvl w:ilvl="0" w:tplc="1EFAC2DC">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8FA8A7C">
      <w:start w:val="1"/>
      <w:numFmt w:val="lowerLetter"/>
      <w:lvlText w:val="%2"/>
      <w:lvlJc w:val="left"/>
      <w:pPr>
        <w:ind w:left="7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974F2B6">
      <w:start w:val="5"/>
      <w:numFmt w:val="lowerRoman"/>
      <w:lvlText w:val="%3)"/>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A52B9E6">
      <w:start w:val="1"/>
      <w:numFmt w:val="decimal"/>
      <w:lvlText w:val="%4"/>
      <w:lvlJc w:val="left"/>
      <w:pPr>
        <w:ind w:left="1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8B4758E">
      <w:start w:val="1"/>
      <w:numFmt w:val="lowerLetter"/>
      <w:lvlText w:val="%5"/>
      <w:lvlJc w:val="left"/>
      <w:pPr>
        <w:ind w:left="2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7205036">
      <w:start w:val="1"/>
      <w:numFmt w:val="lowerRoman"/>
      <w:lvlText w:val="%6"/>
      <w:lvlJc w:val="left"/>
      <w:pPr>
        <w:ind w:left="3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F2CF222">
      <w:start w:val="1"/>
      <w:numFmt w:val="decimal"/>
      <w:lvlText w:val="%7"/>
      <w:lvlJc w:val="left"/>
      <w:pPr>
        <w:ind w:left="4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5369CF2">
      <w:start w:val="1"/>
      <w:numFmt w:val="lowerLetter"/>
      <w:lvlText w:val="%8"/>
      <w:lvlJc w:val="left"/>
      <w:pPr>
        <w:ind w:left="4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5C0F6DC">
      <w:start w:val="1"/>
      <w:numFmt w:val="lowerRoman"/>
      <w:lvlText w:val="%9"/>
      <w:lvlJc w:val="left"/>
      <w:pPr>
        <w:ind w:left="5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4" w15:restartNumberingAfterBreak="0">
    <w:nsid w:val="78AF11EB"/>
    <w:multiLevelType w:val="hybridMultilevel"/>
    <w:tmpl w:val="35AED176"/>
    <w:lvl w:ilvl="0" w:tplc="584E3106">
      <w:start w:val="1"/>
      <w:numFmt w:val="decimal"/>
      <w:lvlText w:val="%1)"/>
      <w:lvlJc w:val="left"/>
      <w:pPr>
        <w:ind w:left="4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0D61FA2">
      <w:start w:val="1"/>
      <w:numFmt w:val="lowerLetter"/>
      <w:lvlText w:val="%2)"/>
      <w:lvlJc w:val="left"/>
      <w:pPr>
        <w:ind w:left="8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77013BA">
      <w:start w:val="1"/>
      <w:numFmt w:val="lowerRoman"/>
      <w:lvlText w:val="%3"/>
      <w:lvlJc w:val="left"/>
      <w:pPr>
        <w:ind w:left="15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54A2984">
      <w:start w:val="1"/>
      <w:numFmt w:val="decimal"/>
      <w:lvlText w:val="%4"/>
      <w:lvlJc w:val="left"/>
      <w:pPr>
        <w:ind w:left="22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F82EDAE">
      <w:start w:val="1"/>
      <w:numFmt w:val="lowerLetter"/>
      <w:lvlText w:val="%5"/>
      <w:lvlJc w:val="left"/>
      <w:pPr>
        <w:ind w:left="29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2B071B2">
      <w:start w:val="1"/>
      <w:numFmt w:val="lowerRoman"/>
      <w:lvlText w:val="%6"/>
      <w:lvlJc w:val="left"/>
      <w:pPr>
        <w:ind w:left="36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90C2A14">
      <w:start w:val="1"/>
      <w:numFmt w:val="decimal"/>
      <w:lvlText w:val="%7"/>
      <w:lvlJc w:val="left"/>
      <w:pPr>
        <w:ind w:left="43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056E7D4">
      <w:start w:val="1"/>
      <w:numFmt w:val="lowerLetter"/>
      <w:lvlText w:val="%8"/>
      <w:lvlJc w:val="left"/>
      <w:pPr>
        <w:ind w:left="51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52A90B6">
      <w:start w:val="1"/>
      <w:numFmt w:val="lowerRoman"/>
      <w:lvlText w:val="%9"/>
      <w:lvlJc w:val="left"/>
      <w:pPr>
        <w:ind w:left="58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5" w15:restartNumberingAfterBreak="0">
    <w:nsid w:val="793D6C32"/>
    <w:multiLevelType w:val="hybridMultilevel"/>
    <w:tmpl w:val="027EE850"/>
    <w:lvl w:ilvl="0" w:tplc="D66216F2">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25CDC00">
      <w:start w:val="1"/>
      <w:numFmt w:val="lowerLetter"/>
      <w:lvlText w:val="%2"/>
      <w:lvlJc w:val="left"/>
      <w:pPr>
        <w:ind w:left="7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E30E3C6">
      <w:start w:val="5"/>
      <w:numFmt w:val="lowerRoman"/>
      <w:lvlText w:val="%3)"/>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2C29624">
      <w:start w:val="1"/>
      <w:numFmt w:val="decimal"/>
      <w:lvlText w:val="%4"/>
      <w:lvlJc w:val="left"/>
      <w:pPr>
        <w:ind w:left="19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C9C5BAC">
      <w:start w:val="1"/>
      <w:numFmt w:val="lowerLetter"/>
      <w:lvlText w:val="%5"/>
      <w:lvlJc w:val="left"/>
      <w:pPr>
        <w:ind w:left="26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F409508">
      <w:start w:val="1"/>
      <w:numFmt w:val="lowerRoman"/>
      <w:lvlText w:val="%6"/>
      <w:lvlJc w:val="left"/>
      <w:pPr>
        <w:ind w:left="33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43A9440">
      <w:start w:val="1"/>
      <w:numFmt w:val="decimal"/>
      <w:lvlText w:val="%7"/>
      <w:lvlJc w:val="left"/>
      <w:pPr>
        <w:ind w:left="4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62A7FC0">
      <w:start w:val="1"/>
      <w:numFmt w:val="lowerLetter"/>
      <w:lvlText w:val="%8"/>
      <w:lvlJc w:val="left"/>
      <w:pPr>
        <w:ind w:left="4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FD0C17C">
      <w:start w:val="1"/>
      <w:numFmt w:val="lowerRoman"/>
      <w:lvlText w:val="%9"/>
      <w:lvlJc w:val="left"/>
      <w:pPr>
        <w:ind w:left="5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6" w15:restartNumberingAfterBreak="0">
    <w:nsid w:val="7C2571E8"/>
    <w:multiLevelType w:val="hybridMultilevel"/>
    <w:tmpl w:val="2CD2D39A"/>
    <w:lvl w:ilvl="0" w:tplc="7868AC30">
      <w:start w:val="1"/>
      <w:numFmt w:val="decimal"/>
      <w:lvlText w:val="%1."/>
      <w:lvlJc w:val="left"/>
      <w:pPr>
        <w:ind w:left="4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3184F318">
      <w:start w:val="1"/>
      <w:numFmt w:val="lowerLetter"/>
      <w:lvlText w:val="%2)"/>
      <w:lvlJc w:val="left"/>
      <w:pPr>
        <w:ind w:left="8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9B63288">
      <w:start w:val="1"/>
      <w:numFmt w:val="lowerRoman"/>
      <w:lvlText w:val="%3)"/>
      <w:lvlJc w:val="left"/>
      <w:pPr>
        <w:ind w:left="1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0421D4C">
      <w:start w:val="1"/>
      <w:numFmt w:val="bullet"/>
      <w:lvlText w:val="–"/>
      <w:lvlJc w:val="left"/>
      <w:pPr>
        <w:ind w:left="17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D34C640">
      <w:start w:val="1"/>
      <w:numFmt w:val="bullet"/>
      <w:lvlText w:val="o"/>
      <w:lvlJc w:val="left"/>
      <w:pPr>
        <w:ind w:left="23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C76E8AE">
      <w:start w:val="1"/>
      <w:numFmt w:val="bullet"/>
      <w:lvlText w:val="▪"/>
      <w:lvlJc w:val="left"/>
      <w:pPr>
        <w:ind w:left="30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9100514">
      <w:start w:val="1"/>
      <w:numFmt w:val="bullet"/>
      <w:lvlText w:val="•"/>
      <w:lvlJc w:val="left"/>
      <w:pPr>
        <w:ind w:left="37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C38B384">
      <w:start w:val="1"/>
      <w:numFmt w:val="bullet"/>
      <w:lvlText w:val="o"/>
      <w:lvlJc w:val="left"/>
      <w:pPr>
        <w:ind w:left="45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F6CFBF0">
      <w:start w:val="1"/>
      <w:numFmt w:val="bullet"/>
      <w:lvlText w:val="▪"/>
      <w:lvlJc w:val="left"/>
      <w:pPr>
        <w:ind w:left="52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7" w15:restartNumberingAfterBreak="0">
    <w:nsid w:val="7D613C24"/>
    <w:multiLevelType w:val="hybridMultilevel"/>
    <w:tmpl w:val="EFFC6070"/>
    <w:lvl w:ilvl="0" w:tplc="322AE1C8">
      <w:start w:val="1"/>
      <w:numFmt w:val="lowerLetter"/>
      <w:lvlText w:val="%1)"/>
      <w:lvlJc w:val="left"/>
      <w:pPr>
        <w:ind w:left="8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D94BBF4">
      <w:start w:val="1"/>
      <w:numFmt w:val="lowerLetter"/>
      <w:lvlText w:val="%2"/>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55C85DC">
      <w:start w:val="1"/>
      <w:numFmt w:val="lowerRoman"/>
      <w:lvlText w:val="%3"/>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C0EA0F8">
      <w:start w:val="1"/>
      <w:numFmt w:val="decimal"/>
      <w:lvlText w:val="%4"/>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39C7616">
      <w:start w:val="1"/>
      <w:numFmt w:val="lowerLetter"/>
      <w:lvlText w:val="%5"/>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7C61C9A">
      <w:start w:val="1"/>
      <w:numFmt w:val="lowerRoman"/>
      <w:lvlText w:val="%6"/>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2FAB812">
      <w:start w:val="1"/>
      <w:numFmt w:val="decimal"/>
      <w:lvlText w:val="%7"/>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E721706">
      <w:start w:val="1"/>
      <w:numFmt w:val="lowerLetter"/>
      <w:lvlText w:val="%8"/>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1DE97B4">
      <w:start w:val="1"/>
      <w:numFmt w:val="lowerRoman"/>
      <w:lvlText w:val="%9"/>
      <w:lvlJc w:val="left"/>
      <w:pPr>
        <w:ind w:left="65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16cid:durableId="652103395">
    <w:abstractNumId w:val="1"/>
  </w:num>
  <w:num w:numId="2" w16cid:durableId="1243759956">
    <w:abstractNumId w:val="37"/>
  </w:num>
  <w:num w:numId="3" w16cid:durableId="2005937053">
    <w:abstractNumId w:val="20"/>
  </w:num>
  <w:num w:numId="4" w16cid:durableId="175776984">
    <w:abstractNumId w:val="54"/>
  </w:num>
  <w:num w:numId="5" w16cid:durableId="1670987844">
    <w:abstractNumId w:val="11"/>
  </w:num>
  <w:num w:numId="6" w16cid:durableId="1973174132">
    <w:abstractNumId w:val="30"/>
  </w:num>
  <w:num w:numId="7" w16cid:durableId="1403020679">
    <w:abstractNumId w:val="35"/>
  </w:num>
  <w:num w:numId="8" w16cid:durableId="309099915">
    <w:abstractNumId w:val="55"/>
  </w:num>
  <w:num w:numId="9" w16cid:durableId="1028873493">
    <w:abstractNumId w:val="25"/>
  </w:num>
  <w:num w:numId="10" w16cid:durableId="32001091">
    <w:abstractNumId w:val="47"/>
  </w:num>
  <w:num w:numId="11" w16cid:durableId="531922624">
    <w:abstractNumId w:val="41"/>
  </w:num>
  <w:num w:numId="12" w16cid:durableId="1800998870">
    <w:abstractNumId w:val="61"/>
  </w:num>
  <w:num w:numId="13" w16cid:durableId="1824278320">
    <w:abstractNumId w:val="44"/>
  </w:num>
  <w:num w:numId="14" w16cid:durableId="426998379">
    <w:abstractNumId w:val="50"/>
  </w:num>
  <w:num w:numId="15" w16cid:durableId="1547987993">
    <w:abstractNumId w:val="38"/>
  </w:num>
  <w:num w:numId="16" w16cid:durableId="102649253">
    <w:abstractNumId w:val="53"/>
  </w:num>
  <w:num w:numId="17" w16cid:durableId="1557473630">
    <w:abstractNumId w:val="64"/>
  </w:num>
  <w:num w:numId="18" w16cid:durableId="1336494362">
    <w:abstractNumId w:val="19"/>
  </w:num>
  <w:num w:numId="19" w16cid:durableId="619069775">
    <w:abstractNumId w:val="48"/>
  </w:num>
  <w:num w:numId="20" w16cid:durableId="168521040">
    <w:abstractNumId w:val="46"/>
  </w:num>
  <w:num w:numId="21" w16cid:durableId="1709865981">
    <w:abstractNumId w:val="8"/>
  </w:num>
  <w:num w:numId="22" w16cid:durableId="194198422">
    <w:abstractNumId w:val="22"/>
  </w:num>
  <w:num w:numId="23" w16cid:durableId="261379947">
    <w:abstractNumId w:val="32"/>
  </w:num>
  <w:num w:numId="24" w16cid:durableId="1405488644">
    <w:abstractNumId w:val="52"/>
  </w:num>
  <w:num w:numId="25" w16cid:durableId="1736927632">
    <w:abstractNumId w:val="36"/>
  </w:num>
  <w:num w:numId="26" w16cid:durableId="138499289">
    <w:abstractNumId w:val="5"/>
  </w:num>
  <w:num w:numId="27" w16cid:durableId="67387055">
    <w:abstractNumId w:val="49"/>
  </w:num>
  <w:num w:numId="28" w16cid:durableId="1351030308">
    <w:abstractNumId w:val="51"/>
  </w:num>
  <w:num w:numId="29" w16cid:durableId="135997232">
    <w:abstractNumId w:val="42"/>
  </w:num>
  <w:num w:numId="30" w16cid:durableId="89356885">
    <w:abstractNumId w:val="10"/>
  </w:num>
  <w:num w:numId="31" w16cid:durableId="450560384">
    <w:abstractNumId w:val="28"/>
  </w:num>
  <w:num w:numId="32" w16cid:durableId="908073005">
    <w:abstractNumId w:val="18"/>
  </w:num>
  <w:num w:numId="33" w16cid:durableId="136383516">
    <w:abstractNumId w:val="3"/>
  </w:num>
  <w:num w:numId="34" w16cid:durableId="1600409619">
    <w:abstractNumId w:val="15"/>
  </w:num>
  <w:num w:numId="35" w16cid:durableId="883558671">
    <w:abstractNumId w:val="45"/>
  </w:num>
  <w:num w:numId="36" w16cid:durableId="676005967">
    <w:abstractNumId w:val="24"/>
  </w:num>
  <w:num w:numId="37" w16cid:durableId="1363281377">
    <w:abstractNumId w:val="62"/>
  </w:num>
  <w:num w:numId="38" w16cid:durableId="386608344">
    <w:abstractNumId w:val="27"/>
  </w:num>
  <w:num w:numId="39" w16cid:durableId="1680813074">
    <w:abstractNumId w:val="6"/>
  </w:num>
  <w:num w:numId="40" w16cid:durableId="886380970">
    <w:abstractNumId w:val="2"/>
  </w:num>
  <w:num w:numId="41" w16cid:durableId="1448045427">
    <w:abstractNumId w:val="14"/>
  </w:num>
  <w:num w:numId="42" w16cid:durableId="1504323139">
    <w:abstractNumId w:val="4"/>
  </w:num>
  <w:num w:numId="43" w16cid:durableId="90007238">
    <w:abstractNumId w:val="23"/>
  </w:num>
  <w:num w:numId="44" w16cid:durableId="224731137">
    <w:abstractNumId w:val="13"/>
  </w:num>
  <w:num w:numId="45" w16cid:durableId="534542821">
    <w:abstractNumId w:val="7"/>
  </w:num>
  <w:num w:numId="46" w16cid:durableId="300235204">
    <w:abstractNumId w:val="56"/>
  </w:num>
  <w:num w:numId="47" w16cid:durableId="483090150">
    <w:abstractNumId w:val="40"/>
  </w:num>
  <w:num w:numId="48" w16cid:durableId="1634558923">
    <w:abstractNumId w:val="58"/>
  </w:num>
  <w:num w:numId="49" w16cid:durableId="1359509782">
    <w:abstractNumId w:val="29"/>
  </w:num>
  <w:num w:numId="50" w16cid:durableId="1876773336">
    <w:abstractNumId w:val="17"/>
  </w:num>
  <w:num w:numId="51" w16cid:durableId="1927180446">
    <w:abstractNumId w:val="57"/>
  </w:num>
  <w:num w:numId="52" w16cid:durableId="795178059">
    <w:abstractNumId w:val="67"/>
  </w:num>
  <w:num w:numId="53" w16cid:durableId="6563984">
    <w:abstractNumId w:val="12"/>
  </w:num>
  <w:num w:numId="54" w16cid:durableId="687292867">
    <w:abstractNumId w:val="43"/>
  </w:num>
  <w:num w:numId="55" w16cid:durableId="477233880">
    <w:abstractNumId w:val="59"/>
  </w:num>
  <w:num w:numId="56" w16cid:durableId="1446541003">
    <w:abstractNumId w:val="34"/>
  </w:num>
  <w:num w:numId="57" w16cid:durableId="125127479">
    <w:abstractNumId w:val="60"/>
  </w:num>
  <w:num w:numId="58" w16cid:durableId="639074063">
    <w:abstractNumId w:val="66"/>
  </w:num>
  <w:num w:numId="59" w16cid:durableId="1520243490">
    <w:abstractNumId w:val="65"/>
  </w:num>
  <w:num w:numId="60" w16cid:durableId="1613322057">
    <w:abstractNumId w:val="31"/>
  </w:num>
  <w:num w:numId="61" w16cid:durableId="1134906692">
    <w:abstractNumId w:val="26"/>
  </w:num>
  <w:num w:numId="62" w16cid:durableId="1629164582">
    <w:abstractNumId w:val="63"/>
  </w:num>
  <w:num w:numId="63" w16cid:durableId="431970787">
    <w:abstractNumId w:val="9"/>
  </w:num>
  <w:num w:numId="64" w16cid:durableId="1389184778">
    <w:abstractNumId w:val="39"/>
  </w:num>
  <w:num w:numId="65" w16cid:durableId="1861697062">
    <w:abstractNumId w:val="0"/>
  </w:num>
  <w:num w:numId="66" w16cid:durableId="1158351361">
    <w:abstractNumId w:val="33"/>
  </w:num>
  <w:num w:numId="67" w16cid:durableId="419722911">
    <w:abstractNumId w:val="16"/>
  </w:num>
  <w:num w:numId="68" w16cid:durableId="1378237034">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B8F"/>
    <w:rsid w:val="000C20A5"/>
    <w:rsid w:val="00120B8F"/>
    <w:rsid w:val="001A22D0"/>
    <w:rsid w:val="00216CB0"/>
    <w:rsid w:val="00224E03"/>
    <w:rsid w:val="002453C4"/>
    <w:rsid w:val="00251CEE"/>
    <w:rsid w:val="003C79EF"/>
    <w:rsid w:val="00407C53"/>
    <w:rsid w:val="004305CB"/>
    <w:rsid w:val="004B53DC"/>
    <w:rsid w:val="00523767"/>
    <w:rsid w:val="0056430B"/>
    <w:rsid w:val="005653EA"/>
    <w:rsid w:val="00664D19"/>
    <w:rsid w:val="006B3DB1"/>
    <w:rsid w:val="007509C4"/>
    <w:rsid w:val="007F1128"/>
    <w:rsid w:val="00892198"/>
    <w:rsid w:val="009111C7"/>
    <w:rsid w:val="009648B3"/>
    <w:rsid w:val="00AF122C"/>
    <w:rsid w:val="00BB1014"/>
    <w:rsid w:val="00DC484A"/>
    <w:rsid w:val="00DF7D02"/>
    <w:rsid w:val="00E05C96"/>
    <w:rsid w:val="00E26E55"/>
    <w:rsid w:val="00E760F3"/>
    <w:rsid w:val="00EA2F7C"/>
    <w:rsid w:val="00EC6572"/>
    <w:rsid w:val="00EE6F87"/>
    <w:rsid w:val="00F00502"/>
    <w:rsid w:val="00F30AD2"/>
    <w:rsid w:val="00F71671"/>
    <w:rsid w:val="00FA26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1CC95"/>
  <w15:chartTrackingRefBased/>
  <w15:docId w15:val="{4F86154C-63D0-4BF3-914F-5C7F595A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B8F"/>
    <w:pPr>
      <w:spacing w:after="61" w:line="252" w:lineRule="auto"/>
      <w:ind w:left="9" w:right="2" w:hanging="9"/>
      <w:jc w:val="both"/>
    </w:pPr>
    <w:rPr>
      <w:rFonts w:ascii="Calibri" w:eastAsia="Calibri" w:hAnsi="Calibri" w:cs="Calibri"/>
      <w:color w:val="000000"/>
      <w:sz w:val="18"/>
      <w:lang w:eastAsia="fr-FR"/>
    </w:rPr>
  </w:style>
  <w:style w:type="paragraph" w:styleId="Titre1">
    <w:name w:val="heading 1"/>
    <w:next w:val="Normal"/>
    <w:link w:val="Titre1Car"/>
    <w:uiPriority w:val="9"/>
    <w:qFormat/>
    <w:rsid w:val="00120B8F"/>
    <w:pPr>
      <w:keepNext/>
      <w:keepLines/>
      <w:spacing w:after="166" w:line="262" w:lineRule="auto"/>
      <w:ind w:left="10" w:right="5" w:hanging="10"/>
      <w:jc w:val="both"/>
      <w:outlineLvl w:val="0"/>
    </w:pPr>
    <w:rPr>
      <w:rFonts w:ascii="Calibri" w:eastAsia="Calibri" w:hAnsi="Calibri" w:cs="Calibri"/>
      <w:color w:val="000000"/>
      <w:sz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0B8F"/>
    <w:rPr>
      <w:rFonts w:ascii="Calibri" w:eastAsia="Calibri" w:hAnsi="Calibri" w:cs="Calibri"/>
      <w:color w:val="000000"/>
      <w:sz w:val="18"/>
      <w:lang w:eastAsia="fr-FR"/>
    </w:rPr>
  </w:style>
  <w:style w:type="paragraph" w:styleId="TM1">
    <w:name w:val="toc 1"/>
    <w:hidden/>
    <w:rsid w:val="00120B8F"/>
    <w:pPr>
      <w:spacing w:after="3"/>
      <w:ind w:left="592" w:right="63" w:hanging="10"/>
      <w:jc w:val="both"/>
    </w:pPr>
    <w:rPr>
      <w:rFonts w:ascii="Calibri" w:eastAsia="Calibri" w:hAnsi="Calibri" w:cs="Calibri"/>
      <w:color w:val="000000"/>
      <w:sz w:val="20"/>
      <w:lang w:eastAsia="fr-FR"/>
    </w:rPr>
  </w:style>
  <w:style w:type="table" w:customStyle="1" w:styleId="TableGrid">
    <w:name w:val="TableGrid"/>
    <w:rsid w:val="00120B8F"/>
    <w:pPr>
      <w:spacing w:after="0" w:line="240" w:lineRule="auto"/>
    </w:pPr>
    <w:rPr>
      <w:rFonts w:eastAsiaTheme="minorEastAsia"/>
      <w:lang w:eastAsia="fr-FR"/>
    </w:rPr>
    <w:tblPr>
      <w:tblCellMar>
        <w:top w:w="0" w:type="dxa"/>
        <w:left w:w="0" w:type="dxa"/>
        <w:bottom w:w="0" w:type="dxa"/>
        <w:right w:w="0" w:type="dxa"/>
      </w:tblCellMar>
    </w:tblPr>
  </w:style>
  <w:style w:type="paragraph" w:styleId="En-tte">
    <w:name w:val="header"/>
    <w:basedOn w:val="Normal"/>
    <w:link w:val="En-tteCar"/>
    <w:uiPriority w:val="99"/>
    <w:unhideWhenUsed/>
    <w:rsid w:val="00120B8F"/>
    <w:pPr>
      <w:tabs>
        <w:tab w:val="center" w:pos="4536"/>
        <w:tab w:val="right" w:pos="9072"/>
      </w:tabs>
      <w:spacing w:after="0" w:line="240" w:lineRule="auto"/>
    </w:pPr>
  </w:style>
  <w:style w:type="character" w:customStyle="1" w:styleId="En-tteCar">
    <w:name w:val="En-tête Car"/>
    <w:basedOn w:val="Policepardfaut"/>
    <w:link w:val="En-tte"/>
    <w:uiPriority w:val="99"/>
    <w:rsid w:val="00120B8F"/>
    <w:rPr>
      <w:rFonts w:ascii="Calibri" w:eastAsia="Calibri" w:hAnsi="Calibri" w:cs="Calibri"/>
      <w:color w:val="000000"/>
      <w:sz w:val="18"/>
      <w:lang w:eastAsia="fr-FR"/>
    </w:rPr>
  </w:style>
  <w:style w:type="paragraph" w:styleId="Pieddepage">
    <w:name w:val="footer"/>
    <w:basedOn w:val="Normal"/>
    <w:link w:val="PieddepageCar"/>
    <w:uiPriority w:val="99"/>
    <w:unhideWhenUsed/>
    <w:rsid w:val="00120B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0B8F"/>
    <w:rPr>
      <w:rFonts w:ascii="Calibri" w:eastAsia="Calibri" w:hAnsi="Calibri" w:cs="Calibri"/>
      <w:color w:val="000000"/>
      <w:sz w:val="18"/>
      <w:lang w:eastAsia="fr-FR"/>
    </w:rPr>
  </w:style>
  <w:style w:type="paragraph" w:styleId="Paragraphedeliste">
    <w:name w:val="List Paragraph"/>
    <w:basedOn w:val="Normal"/>
    <w:uiPriority w:val="34"/>
    <w:qFormat/>
    <w:rsid w:val="00DF7D02"/>
    <w:pPr>
      <w:ind w:left="720"/>
      <w:contextualSpacing/>
    </w:pPr>
  </w:style>
  <w:style w:type="paragraph" w:styleId="Rvision">
    <w:name w:val="Revision"/>
    <w:hidden/>
    <w:uiPriority w:val="99"/>
    <w:semiHidden/>
    <w:rsid w:val="00E760F3"/>
    <w:pPr>
      <w:spacing w:after="0" w:line="240" w:lineRule="auto"/>
    </w:pPr>
    <w:rPr>
      <w:rFonts w:ascii="Calibri" w:eastAsia="Calibri" w:hAnsi="Calibri" w:cs="Calibri"/>
      <w:color w:val="000000"/>
      <w:sz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3816</Words>
  <Characters>20611</Characters>
  <Application>Microsoft Office Word</Application>
  <DocSecurity>0</DocSecurity>
  <Lines>468</Lines>
  <Paragraphs>249</Paragraphs>
  <ScaleCrop>false</ScaleCrop>
  <Company/>
  <LinksUpToDate>false</LinksUpToDate>
  <CharactersWithSpaces>24178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Campos</dc:creator>
  <cp:keywords/>
  <dc:description/>
  <cp:lastModifiedBy>Stéphanie Beau</cp:lastModifiedBy>
  <cp:revision>6</cp:revision>
  <dcterms:created xsi:type="dcterms:W3CDTF">2024-01-29T13:21:00Z</dcterms:created>
  <dcterms:modified xsi:type="dcterms:W3CDTF">2024-05-31T13:55:00Z</dcterms:modified>
</cp:coreProperties>
</file>